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3323" w14:textId="31B75438" w:rsidR="004442F9" w:rsidRPr="007D6A27" w:rsidRDefault="002E1F0A" w:rsidP="00954A59">
      <w:pPr>
        <w:pStyle w:val="Heading1"/>
        <w:spacing w:line="216" w:lineRule="auto"/>
      </w:pPr>
      <w:bookmarkStart w:id="0" w:name="_Substantive_Change_Program"/>
      <w:bookmarkStart w:id="1" w:name="_Toc536191124"/>
      <w:bookmarkEnd w:id="0"/>
      <w:r w:rsidRPr="007D6A27">
        <w:t>Substantive Change</w:t>
      </w:r>
      <w:bookmarkEnd w:id="1"/>
      <w:r w:rsidR="0026664F">
        <w:t>:</w:t>
      </w:r>
      <w:r w:rsidR="00023E54">
        <w:br/>
      </w:r>
      <w:r w:rsidR="000C56D3" w:rsidRPr="000C56D3">
        <w:rPr>
          <w:spacing w:val="0"/>
          <w:sz w:val="39"/>
          <w:szCs w:val="39"/>
        </w:rPr>
        <w:t>Development, Change, or Closure of a Consortium</w:t>
      </w:r>
    </w:p>
    <w:p w14:paraId="2D961A22" w14:textId="37A64ABF" w:rsidR="003B6180" w:rsidRPr="005C2227" w:rsidRDefault="003B6180" w:rsidP="005C2227">
      <w:pPr>
        <w:pStyle w:val="Heading2"/>
      </w:pPr>
      <w:r w:rsidRPr="005C2227">
        <w:t>General Information</w:t>
      </w:r>
    </w:p>
    <w:p w14:paraId="018E6485" w14:textId="30A41316" w:rsidR="003B6180" w:rsidRPr="003B6180" w:rsidRDefault="003B6180" w:rsidP="008543C9"/>
    <w:p w14:paraId="3CFAA8BA" w14:textId="5E4F91B8" w:rsidR="001707FA" w:rsidRPr="00532041" w:rsidRDefault="001707FA" w:rsidP="001707FA">
      <w:r w:rsidRPr="005A04E5">
        <w:rPr>
          <w:b/>
          <w:bCs w:val="0"/>
          <w:sz w:val="22"/>
          <w:szCs w:val="22"/>
        </w:rPr>
        <w:t>Submission Date</w:t>
      </w:r>
      <w:r w:rsidRPr="005A04E5">
        <w:rPr>
          <w:b/>
          <w:sz w:val="22"/>
          <w:szCs w:val="22"/>
        </w:rPr>
        <w:t>:</w:t>
      </w:r>
      <w:r w:rsidRPr="00532041">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p w14:paraId="7727C3CE" w14:textId="0E2EB360" w:rsidR="001707FA" w:rsidRPr="00351215" w:rsidRDefault="001707FA" w:rsidP="001707FA">
      <w:pPr>
        <w:rPr>
          <w:sz w:val="13"/>
        </w:rPr>
      </w:pPr>
    </w:p>
    <w:p w14:paraId="4B8FA6AD" w14:textId="5246691B" w:rsidR="001707FA" w:rsidRDefault="001707FA" w:rsidP="001707FA">
      <w:r w:rsidRPr="005A04E5">
        <w:rPr>
          <w:b/>
          <w:sz w:val="22"/>
          <w:szCs w:val="22"/>
        </w:rPr>
        <w:t>Name of Institution:</w:t>
      </w:r>
      <w:r w:rsidRPr="00532041">
        <w:t xml:space="preserve"> </w:t>
      </w:r>
      <w:r w:rsidRPr="00532041">
        <w:rPr>
          <w:u w:val="single"/>
        </w:rPr>
        <w:fldChar w:fldCharType="begin">
          <w:ffData>
            <w:name w:val="Text1"/>
            <w:enabled/>
            <w:calcOnExit w:val="0"/>
            <w:textInput/>
          </w:ffData>
        </w:fldChar>
      </w:r>
      <w:bookmarkStart w:id="2" w:name="Text1"/>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bookmarkEnd w:id="2"/>
    </w:p>
    <w:p w14:paraId="5DCA73C8" w14:textId="16FF2A07" w:rsidR="00351215" w:rsidRPr="00351215" w:rsidRDefault="00351215" w:rsidP="005C2227">
      <w:pPr>
        <w:spacing w:line="240" w:lineRule="auto"/>
        <w:rPr>
          <w:sz w:val="13"/>
        </w:rPr>
      </w:pPr>
    </w:p>
    <w:p w14:paraId="70DB3C4C" w14:textId="29B33CAA" w:rsidR="00351215" w:rsidRPr="00351215" w:rsidRDefault="00351215" w:rsidP="005C2227">
      <w:pPr>
        <w:spacing w:line="240" w:lineRule="auto"/>
        <w:rPr>
          <w:b/>
        </w:rPr>
      </w:pPr>
      <w:r w:rsidRPr="005A04E5">
        <w:rPr>
          <w:b/>
          <w:sz w:val="22"/>
          <w:szCs w:val="22"/>
        </w:rPr>
        <w:t>Summary of Substantive Change:</w:t>
      </w:r>
    </w:p>
    <w:p w14:paraId="1762605D" w14:textId="08FEA5E1" w:rsidR="005C2227" w:rsidRPr="005C2227" w:rsidRDefault="005C2227" w:rsidP="005C2227">
      <w:pPr>
        <w:spacing w:line="240" w:lineRule="auto"/>
        <w:rPr>
          <w:color w:val="404040" w:themeColor="text1" w:themeTint="BF"/>
          <w:sz w:val="13"/>
          <w:szCs w:val="13"/>
        </w:rPr>
      </w:pPr>
    </w:p>
    <w:p w14:paraId="0737FFD3" w14:textId="15E899D6" w:rsidR="001707FA" w:rsidRPr="00307DAE" w:rsidRDefault="00351215" w:rsidP="007B4978">
      <w:pPr>
        <w:pStyle w:val="QuestionPrompt"/>
      </w:pPr>
      <w:r w:rsidRPr="00307DAE">
        <w:t>In one to two sentences, please describe the substantive change</w:t>
      </w:r>
      <w:r w:rsidR="00C81E89">
        <w:t xml:space="preserve"> </w:t>
      </w:r>
      <w:r w:rsidRPr="00307DAE">
        <w:t>being addressed in the notification:</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7B4978" w14:paraId="7655390E" w14:textId="77777777" w:rsidTr="007E0676">
        <w:tc>
          <w:tcPr>
            <w:tcW w:w="9158" w:type="dxa"/>
            <w:shd w:val="clear" w:color="F2F2F2" w:themeColor="background1" w:themeShade="F2" w:fill="F5F5F5"/>
          </w:tcPr>
          <w:p w14:paraId="62EE984A" w14:textId="77777777" w:rsidR="007B4978" w:rsidRDefault="007B4978" w:rsidP="007E0676">
            <w:r>
              <w:t>Insert text here.</w:t>
            </w:r>
          </w:p>
        </w:tc>
      </w:tr>
    </w:tbl>
    <w:p w14:paraId="71560A3D" w14:textId="77777777" w:rsidR="007B4978" w:rsidRPr="00A76067" w:rsidRDefault="007B4978" w:rsidP="005C2227">
      <w:pPr>
        <w:spacing w:line="240" w:lineRule="auto"/>
      </w:pPr>
    </w:p>
    <w:p w14:paraId="4BA2C028" w14:textId="3DDEC86C" w:rsidR="00105287" w:rsidRPr="005A04E5" w:rsidRDefault="00BC5F8C" w:rsidP="00BC5F8C">
      <w:pPr>
        <w:spacing w:after="60"/>
        <w:rPr>
          <w:b/>
          <w:bCs w:val="0"/>
          <w:sz w:val="22"/>
          <w:szCs w:val="22"/>
        </w:rPr>
      </w:pPr>
      <w:r w:rsidRPr="005A04E5">
        <w:rPr>
          <w:b/>
          <w:bCs w:val="0"/>
          <w:sz w:val="22"/>
          <w:szCs w:val="22"/>
        </w:rPr>
        <w:t>Degree Program(s)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105287" w14:paraId="71D73679" w14:textId="77777777" w:rsidTr="00AF6E59">
        <w:tc>
          <w:tcPr>
            <w:tcW w:w="535" w:type="dxa"/>
          </w:tcPr>
          <w:p w14:paraId="3DB2AB8D" w14:textId="77777777"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0A6C2514" w14:textId="32C91824" w:rsidR="00105287" w:rsidRDefault="00105287" w:rsidP="00AF6E59">
            <w:pPr>
              <w:spacing w:line="240" w:lineRule="auto"/>
            </w:pPr>
            <w:r>
              <w:t>Baccalaureate</w:t>
            </w:r>
          </w:p>
        </w:tc>
      </w:tr>
      <w:tr w:rsidR="00105287" w14:paraId="42D98C6A" w14:textId="77777777" w:rsidTr="00AF6E59">
        <w:tc>
          <w:tcPr>
            <w:tcW w:w="535" w:type="dxa"/>
          </w:tcPr>
          <w:p w14:paraId="402C4110" w14:textId="34BBEFCF"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7CC8EA83" w14:textId="2C2F9596" w:rsidR="00105287" w:rsidRDefault="00105287" w:rsidP="00AF6E59">
            <w:pPr>
              <w:spacing w:line="240" w:lineRule="auto"/>
            </w:pPr>
            <w:r>
              <w:t>Master’s</w:t>
            </w:r>
          </w:p>
        </w:tc>
      </w:tr>
      <w:tr w:rsidR="00105287" w14:paraId="3E1AF880" w14:textId="77777777" w:rsidTr="00AF6E59">
        <w:tc>
          <w:tcPr>
            <w:tcW w:w="535" w:type="dxa"/>
          </w:tcPr>
          <w:p w14:paraId="19F9B132" w14:textId="28EBB197"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1B0F8982" w14:textId="0CAB62FF" w:rsidR="00105287" w:rsidRDefault="00105287" w:rsidP="00AF6E59">
            <w:pPr>
              <w:spacing w:line="240" w:lineRule="auto"/>
            </w:pPr>
            <w:r>
              <w:t>Doctor of Nursing Practice</w:t>
            </w:r>
          </w:p>
        </w:tc>
      </w:tr>
      <w:tr w:rsidR="00105287" w14:paraId="19307CA9" w14:textId="77777777" w:rsidTr="00AF6E59">
        <w:tc>
          <w:tcPr>
            <w:tcW w:w="535" w:type="dxa"/>
          </w:tcPr>
          <w:p w14:paraId="3B88AB18" w14:textId="7508BC14"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05188845" w14:textId="227DD996" w:rsidR="00105287" w:rsidRDefault="00105287" w:rsidP="00AF6E59">
            <w:pPr>
              <w:spacing w:line="240" w:lineRule="auto"/>
            </w:pPr>
            <w:r>
              <w:t>Post-Graduate APRN Certificate</w:t>
            </w:r>
          </w:p>
        </w:tc>
      </w:tr>
    </w:tbl>
    <w:p w14:paraId="3A46DD40" w14:textId="77777777" w:rsidR="00105287" w:rsidRDefault="00105287" w:rsidP="00032E53"/>
    <w:p w14:paraId="6811D152" w14:textId="6572B425" w:rsidR="003B6180" w:rsidRPr="00E663FA" w:rsidRDefault="003B6180" w:rsidP="005C2227">
      <w:pPr>
        <w:pStyle w:val="Heading2"/>
      </w:pPr>
      <w:r w:rsidRPr="00E663FA">
        <w:t xml:space="preserve">Enrollments and Campus </w:t>
      </w:r>
      <w:r w:rsidR="008543C9" w:rsidRPr="00E663FA">
        <w:t>L</w:t>
      </w:r>
      <w:r w:rsidRPr="00E663FA">
        <w:t>ocations</w:t>
      </w:r>
    </w:p>
    <w:p w14:paraId="0E982FBA" w14:textId="77777777" w:rsidR="003B6180" w:rsidRPr="003B6180" w:rsidRDefault="003B6180" w:rsidP="005C2227"/>
    <w:p w14:paraId="17EF670A" w14:textId="77777777" w:rsidR="00C06D14" w:rsidRPr="00307DAE" w:rsidRDefault="00C06D14" w:rsidP="00C06D14">
      <w:pPr>
        <w:spacing w:line="240" w:lineRule="auto"/>
        <w:rPr>
          <w:color w:val="404040" w:themeColor="text1" w:themeTint="BF"/>
        </w:rPr>
      </w:pPr>
      <w:r w:rsidRPr="00307DAE">
        <w:rPr>
          <w:color w:val="404040" w:themeColor="text1" w:themeTint="BF"/>
        </w:rPr>
        <w:t>Regardless of which program(s) are affected by the substantive change, please identify all baccalaureate, master’s, Doctor of Nursing Practice, and post-graduate APRN certificate tracks offered by the nursing unit. For each track, list current enrollment data. The institution may add or delete rows in the following tables as necessary.</w:t>
      </w:r>
    </w:p>
    <w:p w14:paraId="5650B3CD" w14:textId="77777777" w:rsidR="00C06D14" w:rsidRDefault="00C06D14" w:rsidP="00C06D14">
      <w:pPr>
        <w:spacing w:line="240" w:lineRule="auto"/>
      </w:pPr>
    </w:p>
    <w:p w14:paraId="41694E2E" w14:textId="77777777" w:rsidR="00032E53" w:rsidRPr="00AD6FD0" w:rsidRDefault="00032E53" w:rsidP="00032E53">
      <w:pPr>
        <w:spacing w:line="240" w:lineRule="auto"/>
        <w:rPr>
          <w:b/>
          <w:sz w:val="22"/>
        </w:rPr>
      </w:pPr>
      <w:r w:rsidRPr="00AD6FD0">
        <w:rPr>
          <w:b/>
          <w:sz w:val="22"/>
        </w:rPr>
        <w:t xml:space="preserve">Baccalaureate </w:t>
      </w:r>
      <w:r>
        <w:rPr>
          <w:b/>
          <w:sz w:val="22"/>
        </w:rPr>
        <w:t>Program</w:t>
      </w:r>
    </w:p>
    <w:p w14:paraId="7FE91466" w14:textId="77777777" w:rsidR="00032E53" w:rsidRDefault="00032E53" w:rsidP="00032E5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736729F2" w14:textId="77777777" w:rsidTr="00975549">
        <w:tc>
          <w:tcPr>
            <w:tcW w:w="535" w:type="dxa"/>
          </w:tcPr>
          <w:p w14:paraId="2BC07728" w14:textId="77777777" w:rsidR="00032E53" w:rsidRDefault="00032E53" w:rsidP="00975549">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11A7F4CD" w14:textId="77777777" w:rsidR="00032E53" w:rsidRDefault="00032E53" w:rsidP="00975549">
            <w:pPr>
              <w:spacing w:line="240" w:lineRule="auto"/>
            </w:pPr>
            <w:r>
              <w:t>The institution does not offer a baccalaureate degree program in nursing.</w:t>
            </w:r>
          </w:p>
        </w:tc>
      </w:tr>
    </w:tbl>
    <w:p w14:paraId="57C12212" w14:textId="77777777" w:rsidR="00032E53" w:rsidRDefault="00032E53" w:rsidP="00032E53">
      <w:pPr>
        <w:spacing w:line="240" w:lineRule="auto"/>
      </w:pPr>
    </w:p>
    <w:p w14:paraId="274501CE" w14:textId="77777777" w:rsidR="00032E53" w:rsidRPr="00307DAE" w:rsidRDefault="00032E53" w:rsidP="000E38D1">
      <w:pPr>
        <w:spacing w:after="120" w:line="240" w:lineRule="auto"/>
        <w:rPr>
          <w:i/>
          <w:color w:val="404040" w:themeColor="text1" w:themeTint="BF"/>
        </w:rPr>
      </w:pPr>
      <w:r w:rsidRPr="00307DAE">
        <w:rPr>
          <w:i/>
          <w:color w:val="404040" w:themeColor="text1" w:themeTint="BF"/>
        </w:rPr>
        <w:t>Only include nursing students (not pre-nursing students).</w:t>
      </w:r>
    </w:p>
    <w:tbl>
      <w:tblPr>
        <w:tblStyle w:val="TableGrid"/>
        <w:tblW w:w="5000" w:type="pct"/>
        <w:tblLook w:val="04A0" w:firstRow="1" w:lastRow="0" w:firstColumn="1" w:lastColumn="0" w:noHBand="0" w:noVBand="1"/>
      </w:tblPr>
      <w:tblGrid>
        <w:gridCol w:w="3978"/>
        <w:gridCol w:w="2070"/>
        <w:gridCol w:w="1400"/>
        <w:gridCol w:w="2128"/>
      </w:tblGrid>
      <w:tr w:rsidR="00032E53" w14:paraId="0A7BE04F" w14:textId="77777777" w:rsidTr="00B7221B">
        <w:tc>
          <w:tcPr>
            <w:tcW w:w="2077" w:type="pct"/>
            <w:shd w:val="clear" w:color="auto" w:fill="F2F2F2" w:themeFill="background1" w:themeFillShade="F2"/>
            <w:vAlign w:val="center"/>
          </w:tcPr>
          <w:p w14:paraId="1D62F994" w14:textId="77777777" w:rsidR="00032E53" w:rsidRDefault="00032E53" w:rsidP="00975549">
            <w:pPr>
              <w:spacing w:line="240" w:lineRule="auto"/>
            </w:pPr>
            <w:r>
              <w:t>Track(s)</w:t>
            </w:r>
          </w:p>
        </w:tc>
        <w:tc>
          <w:tcPr>
            <w:tcW w:w="1081" w:type="pct"/>
            <w:shd w:val="clear" w:color="auto" w:fill="F2F2F2" w:themeFill="background1" w:themeFillShade="F2"/>
            <w:vAlign w:val="center"/>
          </w:tcPr>
          <w:p w14:paraId="790D7003" w14:textId="77777777" w:rsidR="00032E53" w:rsidRDefault="00032E53" w:rsidP="00975549">
            <w:pPr>
              <w:spacing w:line="240" w:lineRule="auto"/>
              <w:jc w:val="center"/>
            </w:pPr>
            <w:r w:rsidRPr="008223FD">
              <w:t>Year Track Became Operational</w:t>
            </w:r>
          </w:p>
        </w:tc>
        <w:tc>
          <w:tcPr>
            <w:tcW w:w="731" w:type="pct"/>
            <w:shd w:val="clear" w:color="auto" w:fill="F2F2F2" w:themeFill="background1" w:themeFillShade="F2"/>
            <w:vAlign w:val="center"/>
          </w:tcPr>
          <w:p w14:paraId="138F2DB6" w14:textId="77777777" w:rsidR="00032E53" w:rsidRDefault="00032E53" w:rsidP="00975549">
            <w:pPr>
              <w:spacing w:line="240" w:lineRule="auto"/>
              <w:jc w:val="center"/>
            </w:pPr>
            <w:r>
              <w:t># Students Enrolled</w:t>
            </w:r>
          </w:p>
        </w:tc>
        <w:tc>
          <w:tcPr>
            <w:tcW w:w="1111" w:type="pct"/>
            <w:shd w:val="clear" w:color="auto" w:fill="F2F2F2" w:themeFill="background1" w:themeFillShade="F2"/>
            <w:vAlign w:val="center"/>
          </w:tcPr>
          <w:p w14:paraId="76D95417" w14:textId="77777777" w:rsidR="00032E53" w:rsidRDefault="00032E53" w:rsidP="00975549">
            <w:pPr>
              <w:spacing w:line="240" w:lineRule="auto"/>
              <w:jc w:val="center"/>
            </w:pPr>
            <w:r>
              <w:t>Locations/Campuses Offered</w:t>
            </w:r>
          </w:p>
        </w:tc>
      </w:tr>
      <w:tr w:rsidR="00032E53" w14:paraId="0E004AEB" w14:textId="77777777" w:rsidTr="00B7221B">
        <w:tc>
          <w:tcPr>
            <w:tcW w:w="2077" w:type="pct"/>
          </w:tcPr>
          <w:p w14:paraId="4D58E42E" w14:textId="77777777" w:rsidR="00032E53" w:rsidRDefault="00032E53" w:rsidP="00975549">
            <w:pPr>
              <w:spacing w:line="240" w:lineRule="auto"/>
            </w:pPr>
            <w:r w:rsidRPr="008F471C">
              <w:t>Generic</w:t>
            </w:r>
            <w:r>
              <w:t>/Traditional/Pre-licensure</w:t>
            </w:r>
          </w:p>
        </w:tc>
        <w:tc>
          <w:tcPr>
            <w:tcW w:w="1081" w:type="pct"/>
            <w:vAlign w:val="center"/>
          </w:tcPr>
          <w:p w14:paraId="66369C5D" w14:textId="77777777" w:rsidR="00032E53" w:rsidRDefault="00032E53" w:rsidP="00975549">
            <w:pPr>
              <w:spacing w:line="240" w:lineRule="auto"/>
              <w:jc w:val="center"/>
            </w:pPr>
          </w:p>
        </w:tc>
        <w:tc>
          <w:tcPr>
            <w:tcW w:w="731" w:type="pct"/>
            <w:vAlign w:val="center"/>
          </w:tcPr>
          <w:p w14:paraId="58198BF4" w14:textId="77777777" w:rsidR="00032E53" w:rsidRDefault="00032E53" w:rsidP="00975549">
            <w:pPr>
              <w:spacing w:line="240" w:lineRule="auto"/>
              <w:jc w:val="center"/>
            </w:pPr>
          </w:p>
        </w:tc>
        <w:tc>
          <w:tcPr>
            <w:tcW w:w="1111" w:type="pct"/>
            <w:vAlign w:val="center"/>
          </w:tcPr>
          <w:p w14:paraId="671AE641" w14:textId="77777777" w:rsidR="00032E53" w:rsidRDefault="00032E53" w:rsidP="00975549">
            <w:pPr>
              <w:spacing w:line="240" w:lineRule="auto"/>
              <w:jc w:val="center"/>
            </w:pPr>
          </w:p>
        </w:tc>
      </w:tr>
      <w:tr w:rsidR="00032E53" w14:paraId="3F927EB1" w14:textId="77777777" w:rsidTr="00B7221B">
        <w:tc>
          <w:tcPr>
            <w:tcW w:w="2077" w:type="pct"/>
          </w:tcPr>
          <w:p w14:paraId="3C46E426" w14:textId="77777777" w:rsidR="00032E53" w:rsidRDefault="00032E53" w:rsidP="00975549">
            <w:pPr>
              <w:spacing w:line="240" w:lineRule="auto"/>
            </w:pPr>
            <w:r w:rsidRPr="008F471C">
              <w:t>RN</w:t>
            </w:r>
            <w:r>
              <w:t>-BSN/Post-licensure</w:t>
            </w:r>
          </w:p>
        </w:tc>
        <w:tc>
          <w:tcPr>
            <w:tcW w:w="1081" w:type="pct"/>
            <w:vAlign w:val="center"/>
          </w:tcPr>
          <w:p w14:paraId="06AB6A4A" w14:textId="77777777" w:rsidR="00032E53" w:rsidRDefault="00032E53" w:rsidP="00975549">
            <w:pPr>
              <w:spacing w:line="240" w:lineRule="auto"/>
              <w:jc w:val="center"/>
            </w:pPr>
          </w:p>
        </w:tc>
        <w:tc>
          <w:tcPr>
            <w:tcW w:w="731" w:type="pct"/>
            <w:vAlign w:val="center"/>
          </w:tcPr>
          <w:p w14:paraId="79193C3F" w14:textId="77777777" w:rsidR="00032E53" w:rsidRDefault="00032E53" w:rsidP="00975549">
            <w:pPr>
              <w:spacing w:line="240" w:lineRule="auto"/>
              <w:jc w:val="center"/>
            </w:pPr>
          </w:p>
        </w:tc>
        <w:tc>
          <w:tcPr>
            <w:tcW w:w="1111" w:type="pct"/>
            <w:vAlign w:val="center"/>
          </w:tcPr>
          <w:p w14:paraId="582932E6" w14:textId="77777777" w:rsidR="00032E53" w:rsidRDefault="00032E53" w:rsidP="00975549">
            <w:pPr>
              <w:spacing w:line="240" w:lineRule="auto"/>
              <w:jc w:val="center"/>
            </w:pPr>
          </w:p>
        </w:tc>
      </w:tr>
      <w:tr w:rsidR="00032E53" w14:paraId="2E164749" w14:textId="77777777" w:rsidTr="00B7221B">
        <w:tc>
          <w:tcPr>
            <w:tcW w:w="2077" w:type="pct"/>
          </w:tcPr>
          <w:p w14:paraId="72131DAC" w14:textId="77777777" w:rsidR="00032E53" w:rsidRDefault="00032E53" w:rsidP="00975549">
            <w:pPr>
              <w:spacing w:line="240" w:lineRule="auto"/>
            </w:pPr>
            <w:r w:rsidRPr="008F471C">
              <w:t>Second Career</w:t>
            </w:r>
            <w:r>
              <w:t>/</w:t>
            </w:r>
            <w:r w:rsidRPr="008F471C">
              <w:t xml:space="preserve">Fast </w:t>
            </w:r>
            <w:r w:rsidR="00975549">
              <w:t>T</w:t>
            </w:r>
            <w:r w:rsidRPr="008F471C">
              <w:t>rack</w:t>
            </w:r>
            <w:r>
              <w:t>/Accelerated</w:t>
            </w:r>
          </w:p>
        </w:tc>
        <w:tc>
          <w:tcPr>
            <w:tcW w:w="1081" w:type="pct"/>
            <w:vAlign w:val="center"/>
          </w:tcPr>
          <w:p w14:paraId="6266335D" w14:textId="77777777" w:rsidR="00032E53" w:rsidRDefault="00032E53" w:rsidP="00975549">
            <w:pPr>
              <w:spacing w:line="240" w:lineRule="auto"/>
              <w:jc w:val="center"/>
            </w:pPr>
          </w:p>
        </w:tc>
        <w:tc>
          <w:tcPr>
            <w:tcW w:w="731" w:type="pct"/>
            <w:vAlign w:val="center"/>
          </w:tcPr>
          <w:p w14:paraId="05CD5593" w14:textId="77777777" w:rsidR="00032E53" w:rsidRDefault="00032E53" w:rsidP="00975549">
            <w:pPr>
              <w:spacing w:line="240" w:lineRule="auto"/>
              <w:jc w:val="center"/>
            </w:pPr>
          </w:p>
        </w:tc>
        <w:tc>
          <w:tcPr>
            <w:tcW w:w="1111" w:type="pct"/>
            <w:vAlign w:val="center"/>
          </w:tcPr>
          <w:p w14:paraId="31589343" w14:textId="77777777" w:rsidR="00032E53" w:rsidRDefault="00032E53" w:rsidP="00975549">
            <w:pPr>
              <w:spacing w:line="240" w:lineRule="auto"/>
              <w:jc w:val="center"/>
            </w:pPr>
          </w:p>
        </w:tc>
      </w:tr>
      <w:tr w:rsidR="00032E53" w14:paraId="79B3BF74" w14:textId="77777777" w:rsidTr="00B7221B">
        <w:tc>
          <w:tcPr>
            <w:tcW w:w="2077" w:type="pct"/>
          </w:tcPr>
          <w:p w14:paraId="27B97C1C" w14:textId="77777777" w:rsidR="00032E53" w:rsidRDefault="00032E53" w:rsidP="00975549">
            <w:pPr>
              <w:spacing w:line="240" w:lineRule="auto"/>
            </w:pPr>
            <w:r w:rsidRPr="008F471C">
              <w:t xml:space="preserve">Other </w:t>
            </w:r>
            <w:r w:rsidRPr="008F471C">
              <w:rPr>
                <w:i/>
              </w:rPr>
              <w:t>(specify)</w:t>
            </w:r>
            <w:r w:rsidRPr="00715E5D">
              <w:t xml:space="preserve">: </w:t>
            </w:r>
          </w:p>
        </w:tc>
        <w:tc>
          <w:tcPr>
            <w:tcW w:w="1081" w:type="pct"/>
            <w:vAlign w:val="center"/>
          </w:tcPr>
          <w:p w14:paraId="11DB07AE" w14:textId="77777777" w:rsidR="00032E53" w:rsidRDefault="00032E53" w:rsidP="00975549">
            <w:pPr>
              <w:spacing w:line="240" w:lineRule="auto"/>
              <w:jc w:val="center"/>
            </w:pPr>
          </w:p>
        </w:tc>
        <w:tc>
          <w:tcPr>
            <w:tcW w:w="731" w:type="pct"/>
            <w:vAlign w:val="center"/>
          </w:tcPr>
          <w:p w14:paraId="1AC258F5" w14:textId="77777777" w:rsidR="00032E53" w:rsidRDefault="00032E53" w:rsidP="00975549">
            <w:pPr>
              <w:spacing w:line="240" w:lineRule="auto"/>
              <w:jc w:val="center"/>
            </w:pPr>
          </w:p>
        </w:tc>
        <w:tc>
          <w:tcPr>
            <w:tcW w:w="1111" w:type="pct"/>
            <w:vAlign w:val="center"/>
          </w:tcPr>
          <w:p w14:paraId="2CDB7211" w14:textId="77777777" w:rsidR="00032E53" w:rsidRDefault="00032E53" w:rsidP="00975549">
            <w:pPr>
              <w:spacing w:line="240" w:lineRule="auto"/>
              <w:jc w:val="center"/>
            </w:pPr>
          </w:p>
        </w:tc>
      </w:tr>
    </w:tbl>
    <w:p w14:paraId="7FC4B7B4" w14:textId="77777777" w:rsidR="00032E53" w:rsidRDefault="00032E53" w:rsidP="00032E53">
      <w:pPr>
        <w:spacing w:line="240" w:lineRule="auto"/>
      </w:pPr>
    </w:p>
    <w:p w14:paraId="38C86A41" w14:textId="77777777" w:rsidR="00032E53" w:rsidRPr="00AD6FD0" w:rsidRDefault="00032E53" w:rsidP="00032E53">
      <w:pPr>
        <w:spacing w:line="240" w:lineRule="auto"/>
        <w:rPr>
          <w:b/>
          <w:sz w:val="22"/>
        </w:rPr>
      </w:pPr>
      <w:r>
        <w:rPr>
          <w:b/>
          <w:sz w:val="22"/>
        </w:rPr>
        <w:t>Master’s</w:t>
      </w:r>
      <w:r w:rsidRPr="00AD6FD0">
        <w:rPr>
          <w:b/>
          <w:sz w:val="22"/>
        </w:rPr>
        <w:t xml:space="preserve"> </w:t>
      </w:r>
      <w:r>
        <w:rPr>
          <w:b/>
          <w:sz w:val="22"/>
        </w:rPr>
        <w:t>Program</w:t>
      </w:r>
    </w:p>
    <w:p w14:paraId="7BA10ECF" w14:textId="77777777" w:rsidR="00032E53" w:rsidRDefault="00032E53" w:rsidP="00032E5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327CDE26" w14:textId="77777777" w:rsidTr="00975549">
        <w:tc>
          <w:tcPr>
            <w:tcW w:w="535" w:type="dxa"/>
          </w:tcPr>
          <w:p w14:paraId="6CC21B2D" w14:textId="77777777" w:rsidR="00032E53" w:rsidRDefault="00032E53" w:rsidP="00975549">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6D99707A" w14:textId="77777777" w:rsidR="00032E53" w:rsidRDefault="00032E53" w:rsidP="00975549">
            <w:pPr>
              <w:spacing w:line="240" w:lineRule="auto"/>
            </w:pPr>
            <w:r>
              <w:t>The institution does not offer a master’s degree program in nursing.</w:t>
            </w:r>
          </w:p>
        </w:tc>
      </w:tr>
    </w:tbl>
    <w:p w14:paraId="7B632BF2" w14:textId="77777777" w:rsidR="00032E53" w:rsidRDefault="00032E53" w:rsidP="00032E53">
      <w:pPr>
        <w:spacing w:line="240" w:lineRule="auto"/>
      </w:pPr>
    </w:p>
    <w:tbl>
      <w:tblPr>
        <w:tblStyle w:val="TableGrid"/>
        <w:tblW w:w="5000" w:type="pct"/>
        <w:tblLook w:val="04A0" w:firstRow="1" w:lastRow="0" w:firstColumn="1" w:lastColumn="0" w:noHBand="0" w:noVBand="1"/>
      </w:tblPr>
      <w:tblGrid>
        <w:gridCol w:w="3839"/>
        <w:gridCol w:w="2057"/>
        <w:gridCol w:w="1433"/>
        <w:gridCol w:w="2247"/>
      </w:tblGrid>
      <w:tr w:rsidR="00032E53" w14:paraId="1C0E9A05" w14:textId="77777777" w:rsidTr="00975549">
        <w:tc>
          <w:tcPr>
            <w:tcW w:w="2005" w:type="pct"/>
            <w:shd w:val="clear" w:color="auto" w:fill="F2F2F2" w:themeFill="background1" w:themeFillShade="F2"/>
            <w:vAlign w:val="center"/>
          </w:tcPr>
          <w:p w14:paraId="2699E272" w14:textId="77777777" w:rsidR="00032E53" w:rsidRDefault="00032E53" w:rsidP="00975549">
            <w:pPr>
              <w:spacing w:line="240" w:lineRule="auto"/>
            </w:pPr>
            <w:r>
              <w:t>Track(s)</w:t>
            </w:r>
          </w:p>
        </w:tc>
        <w:tc>
          <w:tcPr>
            <w:tcW w:w="1074" w:type="pct"/>
            <w:shd w:val="clear" w:color="auto" w:fill="F2F2F2" w:themeFill="background1" w:themeFillShade="F2"/>
            <w:vAlign w:val="center"/>
          </w:tcPr>
          <w:p w14:paraId="7890E8E2" w14:textId="77777777" w:rsidR="00032E53" w:rsidRDefault="00032E53" w:rsidP="00975549">
            <w:pPr>
              <w:spacing w:line="240" w:lineRule="auto"/>
              <w:jc w:val="center"/>
            </w:pPr>
            <w:r w:rsidRPr="008223FD">
              <w:t>Year Track Became Operational</w:t>
            </w:r>
          </w:p>
        </w:tc>
        <w:tc>
          <w:tcPr>
            <w:tcW w:w="748" w:type="pct"/>
            <w:shd w:val="clear" w:color="auto" w:fill="F2F2F2" w:themeFill="background1" w:themeFillShade="F2"/>
            <w:vAlign w:val="center"/>
          </w:tcPr>
          <w:p w14:paraId="6A430C27" w14:textId="77777777" w:rsidR="00032E53" w:rsidRDefault="00032E53" w:rsidP="00975549">
            <w:pPr>
              <w:spacing w:line="240" w:lineRule="auto"/>
              <w:jc w:val="center"/>
            </w:pPr>
            <w:r>
              <w:t># Students Enrolled</w:t>
            </w:r>
          </w:p>
        </w:tc>
        <w:tc>
          <w:tcPr>
            <w:tcW w:w="1173" w:type="pct"/>
            <w:shd w:val="clear" w:color="auto" w:fill="F2F2F2" w:themeFill="background1" w:themeFillShade="F2"/>
            <w:vAlign w:val="center"/>
          </w:tcPr>
          <w:p w14:paraId="29361D4B" w14:textId="77777777" w:rsidR="00032E53" w:rsidRDefault="00032E53" w:rsidP="00975549">
            <w:pPr>
              <w:spacing w:line="240" w:lineRule="auto"/>
              <w:jc w:val="center"/>
            </w:pPr>
            <w:r>
              <w:t>Locations/Campuses Offered</w:t>
            </w:r>
          </w:p>
        </w:tc>
      </w:tr>
      <w:tr w:rsidR="00032E53" w14:paraId="110F25F4" w14:textId="77777777" w:rsidTr="00975549">
        <w:tc>
          <w:tcPr>
            <w:tcW w:w="2005" w:type="pct"/>
          </w:tcPr>
          <w:p w14:paraId="77376823" w14:textId="77777777" w:rsidR="00032E53" w:rsidRDefault="00032E53" w:rsidP="00975549">
            <w:pPr>
              <w:spacing w:line="240" w:lineRule="auto"/>
            </w:pPr>
            <w:r>
              <w:t>Track Name</w:t>
            </w:r>
            <w:r w:rsidRPr="00715E5D">
              <w:t xml:space="preserve">: </w:t>
            </w:r>
          </w:p>
        </w:tc>
        <w:tc>
          <w:tcPr>
            <w:tcW w:w="1074" w:type="pct"/>
            <w:vAlign w:val="center"/>
          </w:tcPr>
          <w:p w14:paraId="23A2FB01" w14:textId="77777777" w:rsidR="00032E53" w:rsidRDefault="00032E53" w:rsidP="00975549">
            <w:pPr>
              <w:spacing w:line="240" w:lineRule="auto"/>
              <w:jc w:val="center"/>
            </w:pPr>
          </w:p>
        </w:tc>
        <w:tc>
          <w:tcPr>
            <w:tcW w:w="748" w:type="pct"/>
            <w:vAlign w:val="center"/>
          </w:tcPr>
          <w:p w14:paraId="3E842B9B" w14:textId="77777777" w:rsidR="00032E53" w:rsidRDefault="00032E53" w:rsidP="00975549">
            <w:pPr>
              <w:spacing w:line="240" w:lineRule="auto"/>
              <w:jc w:val="center"/>
            </w:pPr>
          </w:p>
        </w:tc>
        <w:tc>
          <w:tcPr>
            <w:tcW w:w="1173" w:type="pct"/>
            <w:vAlign w:val="center"/>
          </w:tcPr>
          <w:p w14:paraId="6F89B5C4" w14:textId="77777777" w:rsidR="00032E53" w:rsidRDefault="00032E53" w:rsidP="00975549">
            <w:pPr>
              <w:spacing w:line="240" w:lineRule="auto"/>
              <w:jc w:val="center"/>
            </w:pPr>
          </w:p>
        </w:tc>
      </w:tr>
      <w:tr w:rsidR="00032E53" w14:paraId="270C63AE" w14:textId="77777777" w:rsidTr="00975549">
        <w:tc>
          <w:tcPr>
            <w:tcW w:w="2005" w:type="pct"/>
          </w:tcPr>
          <w:p w14:paraId="0D2FBDF6" w14:textId="77777777" w:rsidR="00032E53" w:rsidRDefault="00032E53" w:rsidP="00975549">
            <w:pPr>
              <w:spacing w:line="240" w:lineRule="auto"/>
            </w:pPr>
            <w:r>
              <w:t>Track Name</w:t>
            </w:r>
            <w:r w:rsidRPr="00715E5D">
              <w:t xml:space="preserve">: </w:t>
            </w:r>
          </w:p>
        </w:tc>
        <w:tc>
          <w:tcPr>
            <w:tcW w:w="1074" w:type="pct"/>
            <w:vAlign w:val="center"/>
          </w:tcPr>
          <w:p w14:paraId="7B97424E" w14:textId="77777777" w:rsidR="00032E53" w:rsidRDefault="00032E53" w:rsidP="00975549">
            <w:pPr>
              <w:spacing w:line="240" w:lineRule="auto"/>
              <w:jc w:val="center"/>
            </w:pPr>
          </w:p>
        </w:tc>
        <w:tc>
          <w:tcPr>
            <w:tcW w:w="748" w:type="pct"/>
            <w:vAlign w:val="center"/>
          </w:tcPr>
          <w:p w14:paraId="74D7B686" w14:textId="77777777" w:rsidR="00032E53" w:rsidRDefault="00032E53" w:rsidP="00975549">
            <w:pPr>
              <w:spacing w:line="240" w:lineRule="auto"/>
              <w:jc w:val="center"/>
            </w:pPr>
          </w:p>
        </w:tc>
        <w:tc>
          <w:tcPr>
            <w:tcW w:w="1173" w:type="pct"/>
            <w:vAlign w:val="center"/>
          </w:tcPr>
          <w:p w14:paraId="12822D31" w14:textId="77777777" w:rsidR="00032E53" w:rsidRDefault="00032E53" w:rsidP="00975549">
            <w:pPr>
              <w:spacing w:line="240" w:lineRule="auto"/>
              <w:jc w:val="center"/>
            </w:pPr>
          </w:p>
        </w:tc>
      </w:tr>
      <w:tr w:rsidR="00032E53" w14:paraId="0988D77D" w14:textId="77777777" w:rsidTr="00975549">
        <w:tc>
          <w:tcPr>
            <w:tcW w:w="2005" w:type="pct"/>
          </w:tcPr>
          <w:p w14:paraId="2158CA80" w14:textId="77777777" w:rsidR="00032E53" w:rsidRDefault="00032E53" w:rsidP="00975549">
            <w:pPr>
              <w:spacing w:line="240" w:lineRule="auto"/>
            </w:pPr>
            <w:r>
              <w:t>Track Name</w:t>
            </w:r>
            <w:r w:rsidRPr="00715E5D">
              <w:t xml:space="preserve">: </w:t>
            </w:r>
          </w:p>
        </w:tc>
        <w:tc>
          <w:tcPr>
            <w:tcW w:w="1074" w:type="pct"/>
            <w:vAlign w:val="center"/>
          </w:tcPr>
          <w:p w14:paraId="665D647E" w14:textId="77777777" w:rsidR="00032E53" w:rsidRDefault="00032E53" w:rsidP="00975549">
            <w:pPr>
              <w:spacing w:line="240" w:lineRule="auto"/>
              <w:jc w:val="center"/>
            </w:pPr>
          </w:p>
        </w:tc>
        <w:tc>
          <w:tcPr>
            <w:tcW w:w="748" w:type="pct"/>
            <w:vAlign w:val="center"/>
          </w:tcPr>
          <w:p w14:paraId="27E5275E" w14:textId="77777777" w:rsidR="00032E53" w:rsidRDefault="00032E53" w:rsidP="00975549">
            <w:pPr>
              <w:spacing w:line="240" w:lineRule="auto"/>
              <w:jc w:val="center"/>
            </w:pPr>
          </w:p>
        </w:tc>
        <w:tc>
          <w:tcPr>
            <w:tcW w:w="1173" w:type="pct"/>
            <w:vAlign w:val="center"/>
          </w:tcPr>
          <w:p w14:paraId="1D2402B7" w14:textId="77777777" w:rsidR="00032E53" w:rsidRDefault="00032E53" w:rsidP="00975549">
            <w:pPr>
              <w:spacing w:line="240" w:lineRule="auto"/>
              <w:jc w:val="center"/>
            </w:pPr>
          </w:p>
        </w:tc>
      </w:tr>
    </w:tbl>
    <w:p w14:paraId="61BF81F1" w14:textId="77777777" w:rsidR="00032E53" w:rsidRDefault="00032E53" w:rsidP="00032E53">
      <w:pPr>
        <w:spacing w:line="240" w:lineRule="auto"/>
      </w:pPr>
    </w:p>
    <w:p w14:paraId="0AE8E8D9" w14:textId="77777777" w:rsidR="00032E53" w:rsidRPr="00AD6FD0" w:rsidRDefault="00032E53" w:rsidP="00676E43">
      <w:pPr>
        <w:keepNext/>
        <w:spacing w:line="240" w:lineRule="auto"/>
        <w:rPr>
          <w:b/>
          <w:sz w:val="22"/>
        </w:rPr>
      </w:pPr>
      <w:r>
        <w:rPr>
          <w:b/>
          <w:sz w:val="22"/>
        </w:rPr>
        <w:lastRenderedPageBreak/>
        <w:t>Doctor of Nursing Practice Program</w:t>
      </w:r>
    </w:p>
    <w:p w14:paraId="24398EB2" w14:textId="77777777" w:rsidR="00032E53" w:rsidRDefault="00032E53" w:rsidP="00676E43">
      <w:pPr>
        <w:keepNext/>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65E39C13" w14:textId="77777777" w:rsidTr="00975549">
        <w:tc>
          <w:tcPr>
            <w:tcW w:w="535" w:type="dxa"/>
          </w:tcPr>
          <w:p w14:paraId="4F240F8A" w14:textId="77777777" w:rsidR="00032E53" w:rsidRDefault="00032E53" w:rsidP="00676E43">
            <w:pPr>
              <w:keepNext/>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357508E9" w14:textId="77777777" w:rsidR="00032E53" w:rsidRDefault="00032E53" w:rsidP="00676E43">
            <w:pPr>
              <w:keepNext/>
              <w:spacing w:line="240" w:lineRule="auto"/>
            </w:pPr>
            <w:r>
              <w:t>The institution does not offer a Doctor of Nursing Practice program.</w:t>
            </w:r>
          </w:p>
        </w:tc>
      </w:tr>
    </w:tbl>
    <w:p w14:paraId="67E75F0A" w14:textId="77777777" w:rsidR="00032E53" w:rsidRDefault="00032E53" w:rsidP="00676E43">
      <w:pPr>
        <w:keepNext/>
        <w:spacing w:line="240" w:lineRule="auto"/>
      </w:pPr>
    </w:p>
    <w:tbl>
      <w:tblPr>
        <w:tblStyle w:val="TableGrid"/>
        <w:tblW w:w="5000" w:type="pct"/>
        <w:tblLook w:val="04A0" w:firstRow="1" w:lastRow="0" w:firstColumn="1" w:lastColumn="0" w:noHBand="0" w:noVBand="1"/>
      </w:tblPr>
      <w:tblGrid>
        <w:gridCol w:w="3839"/>
        <w:gridCol w:w="2057"/>
        <w:gridCol w:w="1433"/>
        <w:gridCol w:w="2247"/>
      </w:tblGrid>
      <w:tr w:rsidR="00032E53" w14:paraId="3CDF3E88" w14:textId="77777777" w:rsidTr="00975549">
        <w:tc>
          <w:tcPr>
            <w:tcW w:w="2005" w:type="pct"/>
            <w:shd w:val="clear" w:color="auto" w:fill="F2F2F2" w:themeFill="background1" w:themeFillShade="F2"/>
            <w:vAlign w:val="center"/>
          </w:tcPr>
          <w:p w14:paraId="3235F02E" w14:textId="77777777" w:rsidR="00032E53" w:rsidRDefault="00032E53" w:rsidP="00975549">
            <w:pPr>
              <w:spacing w:line="240" w:lineRule="auto"/>
            </w:pPr>
            <w:r>
              <w:t>Track(s)</w:t>
            </w:r>
          </w:p>
        </w:tc>
        <w:tc>
          <w:tcPr>
            <w:tcW w:w="1074" w:type="pct"/>
            <w:shd w:val="clear" w:color="auto" w:fill="F2F2F2" w:themeFill="background1" w:themeFillShade="F2"/>
            <w:vAlign w:val="center"/>
          </w:tcPr>
          <w:p w14:paraId="5A4BDD9D" w14:textId="77777777" w:rsidR="00032E53" w:rsidRDefault="00032E53" w:rsidP="00975549">
            <w:pPr>
              <w:spacing w:line="240" w:lineRule="auto"/>
              <w:jc w:val="center"/>
            </w:pPr>
            <w:r w:rsidRPr="008223FD">
              <w:t>Year Track Became Operational</w:t>
            </w:r>
          </w:p>
        </w:tc>
        <w:tc>
          <w:tcPr>
            <w:tcW w:w="748" w:type="pct"/>
            <w:shd w:val="clear" w:color="auto" w:fill="F2F2F2" w:themeFill="background1" w:themeFillShade="F2"/>
            <w:vAlign w:val="center"/>
          </w:tcPr>
          <w:p w14:paraId="2B81C620" w14:textId="77777777" w:rsidR="00032E53" w:rsidRDefault="00032E53" w:rsidP="00975549">
            <w:pPr>
              <w:spacing w:line="240" w:lineRule="auto"/>
              <w:jc w:val="center"/>
            </w:pPr>
            <w:r>
              <w:t># Students Enrolled</w:t>
            </w:r>
          </w:p>
        </w:tc>
        <w:tc>
          <w:tcPr>
            <w:tcW w:w="1173" w:type="pct"/>
            <w:shd w:val="clear" w:color="auto" w:fill="F2F2F2" w:themeFill="background1" w:themeFillShade="F2"/>
            <w:vAlign w:val="center"/>
          </w:tcPr>
          <w:p w14:paraId="2C9A774B" w14:textId="77777777" w:rsidR="00032E53" w:rsidRDefault="00032E53" w:rsidP="00975549">
            <w:pPr>
              <w:spacing w:line="240" w:lineRule="auto"/>
              <w:jc w:val="center"/>
            </w:pPr>
            <w:r>
              <w:t>Locations/Campuses Offered</w:t>
            </w:r>
          </w:p>
        </w:tc>
      </w:tr>
      <w:tr w:rsidR="00032E53" w14:paraId="4914E4CA" w14:textId="77777777" w:rsidTr="00975549">
        <w:tc>
          <w:tcPr>
            <w:tcW w:w="2005" w:type="pct"/>
          </w:tcPr>
          <w:p w14:paraId="5B6EA96B" w14:textId="77777777" w:rsidR="00032E53" w:rsidRDefault="00032E53" w:rsidP="00975549">
            <w:pPr>
              <w:spacing w:line="240" w:lineRule="auto"/>
            </w:pPr>
            <w:r>
              <w:t>Track Name</w:t>
            </w:r>
            <w:r w:rsidRPr="00715E5D">
              <w:t xml:space="preserve">: </w:t>
            </w:r>
          </w:p>
        </w:tc>
        <w:tc>
          <w:tcPr>
            <w:tcW w:w="1074" w:type="pct"/>
            <w:vAlign w:val="center"/>
          </w:tcPr>
          <w:p w14:paraId="3F6648AF" w14:textId="77777777" w:rsidR="00032E53" w:rsidRDefault="00032E53" w:rsidP="00975549">
            <w:pPr>
              <w:spacing w:line="240" w:lineRule="auto"/>
              <w:jc w:val="center"/>
            </w:pPr>
          </w:p>
        </w:tc>
        <w:tc>
          <w:tcPr>
            <w:tcW w:w="748" w:type="pct"/>
            <w:vAlign w:val="center"/>
          </w:tcPr>
          <w:p w14:paraId="51FF411B" w14:textId="77777777" w:rsidR="00032E53" w:rsidRDefault="00032E53" w:rsidP="00975549">
            <w:pPr>
              <w:spacing w:line="240" w:lineRule="auto"/>
              <w:jc w:val="center"/>
            </w:pPr>
          </w:p>
        </w:tc>
        <w:tc>
          <w:tcPr>
            <w:tcW w:w="1173" w:type="pct"/>
            <w:vAlign w:val="center"/>
          </w:tcPr>
          <w:p w14:paraId="4871995A" w14:textId="77777777" w:rsidR="00032E53" w:rsidRDefault="00032E53" w:rsidP="00975549">
            <w:pPr>
              <w:spacing w:line="240" w:lineRule="auto"/>
              <w:jc w:val="center"/>
            </w:pPr>
          </w:p>
        </w:tc>
      </w:tr>
      <w:tr w:rsidR="00032E53" w14:paraId="4EDD1942" w14:textId="77777777" w:rsidTr="00975549">
        <w:tc>
          <w:tcPr>
            <w:tcW w:w="2005" w:type="pct"/>
          </w:tcPr>
          <w:p w14:paraId="419A0415" w14:textId="77777777" w:rsidR="00032E53" w:rsidRDefault="00032E53" w:rsidP="00975549">
            <w:pPr>
              <w:spacing w:line="240" w:lineRule="auto"/>
            </w:pPr>
            <w:r>
              <w:t>Track Name</w:t>
            </w:r>
            <w:r w:rsidRPr="00715E5D">
              <w:t xml:space="preserve">: </w:t>
            </w:r>
          </w:p>
        </w:tc>
        <w:tc>
          <w:tcPr>
            <w:tcW w:w="1074" w:type="pct"/>
            <w:vAlign w:val="center"/>
          </w:tcPr>
          <w:p w14:paraId="4C9B6648" w14:textId="77777777" w:rsidR="00032E53" w:rsidRDefault="00032E53" w:rsidP="00975549">
            <w:pPr>
              <w:spacing w:line="240" w:lineRule="auto"/>
              <w:jc w:val="center"/>
            </w:pPr>
          </w:p>
        </w:tc>
        <w:tc>
          <w:tcPr>
            <w:tcW w:w="748" w:type="pct"/>
            <w:vAlign w:val="center"/>
          </w:tcPr>
          <w:p w14:paraId="00AFAB08" w14:textId="77777777" w:rsidR="00032E53" w:rsidRDefault="00032E53" w:rsidP="00975549">
            <w:pPr>
              <w:spacing w:line="240" w:lineRule="auto"/>
              <w:jc w:val="center"/>
            </w:pPr>
          </w:p>
        </w:tc>
        <w:tc>
          <w:tcPr>
            <w:tcW w:w="1173" w:type="pct"/>
            <w:vAlign w:val="center"/>
          </w:tcPr>
          <w:p w14:paraId="6E410155" w14:textId="77777777" w:rsidR="00032E53" w:rsidRDefault="00032E53" w:rsidP="00975549">
            <w:pPr>
              <w:spacing w:line="240" w:lineRule="auto"/>
              <w:jc w:val="center"/>
            </w:pPr>
          </w:p>
        </w:tc>
      </w:tr>
      <w:tr w:rsidR="00032E53" w14:paraId="2ED7354D" w14:textId="77777777" w:rsidTr="00975549">
        <w:tc>
          <w:tcPr>
            <w:tcW w:w="2005" w:type="pct"/>
          </w:tcPr>
          <w:p w14:paraId="131ED644" w14:textId="77777777" w:rsidR="00032E53" w:rsidRDefault="00032E53" w:rsidP="00975549">
            <w:pPr>
              <w:spacing w:line="240" w:lineRule="auto"/>
            </w:pPr>
            <w:r>
              <w:t>Track Name</w:t>
            </w:r>
            <w:r w:rsidRPr="00715E5D">
              <w:t xml:space="preserve">: </w:t>
            </w:r>
          </w:p>
        </w:tc>
        <w:tc>
          <w:tcPr>
            <w:tcW w:w="1074" w:type="pct"/>
            <w:vAlign w:val="center"/>
          </w:tcPr>
          <w:p w14:paraId="210EA7A7" w14:textId="77777777" w:rsidR="00032E53" w:rsidRDefault="00032E53" w:rsidP="00975549">
            <w:pPr>
              <w:spacing w:line="240" w:lineRule="auto"/>
              <w:jc w:val="center"/>
            </w:pPr>
          </w:p>
        </w:tc>
        <w:tc>
          <w:tcPr>
            <w:tcW w:w="748" w:type="pct"/>
            <w:vAlign w:val="center"/>
          </w:tcPr>
          <w:p w14:paraId="4A4266F1" w14:textId="77777777" w:rsidR="00032E53" w:rsidRDefault="00032E53" w:rsidP="00975549">
            <w:pPr>
              <w:spacing w:line="240" w:lineRule="auto"/>
              <w:jc w:val="center"/>
            </w:pPr>
          </w:p>
        </w:tc>
        <w:tc>
          <w:tcPr>
            <w:tcW w:w="1173" w:type="pct"/>
            <w:vAlign w:val="center"/>
          </w:tcPr>
          <w:p w14:paraId="70740B02" w14:textId="77777777" w:rsidR="00032E53" w:rsidRDefault="00032E53" w:rsidP="00975549">
            <w:pPr>
              <w:spacing w:line="240" w:lineRule="auto"/>
              <w:jc w:val="center"/>
            </w:pPr>
          </w:p>
        </w:tc>
      </w:tr>
    </w:tbl>
    <w:p w14:paraId="1124A244" w14:textId="77777777" w:rsidR="00032E53" w:rsidRDefault="00032E53" w:rsidP="00032E53">
      <w:pPr>
        <w:spacing w:line="240" w:lineRule="auto"/>
      </w:pPr>
    </w:p>
    <w:p w14:paraId="4571D5A2" w14:textId="77777777" w:rsidR="00032E53" w:rsidRPr="00AD6FD0" w:rsidRDefault="00032E53" w:rsidP="002C248F">
      <w:pPr>
        <w:spacing w:line="240" w:lineRule="auto"/>
        <w:rPr>
          <w:b/>
          <w:sz w:val="22"/>
        </w:rPr>
      </w:pPr>
      <w:r>
        <w:rPr>
          <w:b/>
          <w:sz w:val="22"/>
        </w:rPr>
        <w:t>Post-Graduate APRN Certificate</w:t>
      </w:r>
    </w:p>
    <w:p w14:paraId="3B1D73E8" w14:textId="77777777" w:rsidR="00032E53" w:rsidRDefault="00032E53" w:rsidP="002C248F">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5D1C66D2" w14:textId="77777777" w:rsidTr="00975549">
        <w:tc>
          <w:tcPr>
            <w:tcW w:w="535" w:type="dxa"/>
          </w:tcPr>
          <w:p w14:paraId="73F44CC4" w14:textId="77777777" w:rsidR="00032E53" w:rsidRDefault="00032E53" w:rsidP="002C248F">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7E31F1F6" w14:textId="77777777" w:rsidR="00032E53" w:rsidRDefault="00032E53" w:rsidP="002C248F">
            <w:pPr>
              <w:spacing w:line="240" w:lineRule="auto"/>
            </w:pPr>
            <w:r>
              <w:t>The institution does not offer a post-graduate APRN certificate program.</w:t>
            </w:r>
          </w:p>
        </w:tc>
      </w:tr>
    </w:tbl>
    <w:p w14:paraId="25A17B41" w14:textId="77777777" w:rsidR="00032E53" w:rsidRDefault="00032E53" w:rsidP="002C248F">
      <w:pPr>
        <w:spacing w:line="240" w:lineRule="auto"/>
      </w:pPr>
    </w:p>
    <w:tbl>
      <w:tblPr>
        <w:tblStyle w:val="TableGrid"/>
        <w:tblW w:w="5000" w:type="pct"/>
        <w:tblLook w:val="04A0" w:firstRow="1" w:lastRow="0" w:firstColumn="1" w:lastColumn="0" w:noHBand="0" w:noVBand="1"/>
      </w:tblPr>
      <w:tblGrid>
        <w:gridCol w:w="3839"/>
        <w:gridCol w:w="2057"/>
        <w:gridCol w:w="1433"/>
        <w:gridCol w:w="2247"/>
      </w:tblGrid>
      <w:tr w:rsidR="00032E53" w14:paraId="4E62CBB0" w14:textId="77777777" w:rsidTr="00975549">
        <w:tc>
          <w:tcPr>
            <w:tcW w:w="2005" w:type="pct"/>
            <w:shd w:val="clear" w:color="auto" w:fill="F2F2F2" w:themeFill="background1" w:themeFillShade="F2"/>
            <w:vAlign w:val="center"/>
          </w:tcPr>
          <w:p w14:paraId="3F0234D8" w14:textId="77777777" w:rsidR="00032E53" w:rsidRDefault="00032E53" w:rsidP="00975549">
            <w:pPr>
              <w:spacing w:line="240" w:lineRule="auto"/>
            </w:pPr>
            <w:r>
              <w:t>Track(s)</w:t>
            </w:r>
          </w:p>
        </w:tc>
        <w:tc>
          <w:tcPr>
            <w:tcW w:w="1074" w:type="pct"/>
            <w:shd w:val="clear" w:color="auto" w:fill="F2F2F2" w:themeFill="background1" w:themeFillShade="F2"/>
            <w:vAlign w:val="center"/>
          </w:tcPr>
          <w:p w14:paraId="52B22034" w14:textId="77777777" w:rsidR="00032E53" w:rsidRDefault="00032E53" w:rsidP="00975549">
            <w:pPr>
              <w:spacing w:line="240" w:lineRule="auto"/>
              <w:jc w:val="center"/>
            </w:pPr>
            <w:r w:rsidRPr="008223FD">
              <w:t>Year Track Became Operational</w:t>
            </w:r>
          </w:p>
        </w:tc>
        <w:tc>
          <w:tcPr>
            <w:tcW w:w="748" w:type="pct"/>
            <w:shd w:val="clear" w:color="auto" w:fill="F2F2F2" w:themeFill="background1" w:themeFillShade="F2"/>
            <w:vAlign w:val="center"/>
          </w:tcPr>
          <w:p w14:paraId="168A4DA6" w14:textId="77777777" w:rsidR="00032E53" w:rsidRDefault="00032E53" w:rsidP="00975549">
            <w:pPr>
              <w:spacing w:line="240" w:lineRule="auto"/>
              <w:jc w:val="center"/>
            </w:pPr>
            <w:r>
              <w:t># Students Enrolled</w:t>
            </w:r>
          </w:p>
        </w:tc>
        <w:tc>
          <w:tcPr>
            <w:tcW w:w="1173" w:type="pct"/>
            <w:shd w:val="clear" w:color="auto" w:fill="F2F2F2" w:themeFill="background1" w:themeFillShade="F2"/>
            <w:vAlign w:val="center"/>
          </w:tcPr>
          <w:p w14:paraId="52D19C37" w14:textId="77777777" w:rsidR="00032E53" w:rsidRDefault="00032E53" w:rsidP="00975549">
            <w:pPr>
              <w:spacing w:line="240" w:lineRule="auto"/>
              <w:jc w:val="center"/>
            </w:pPr>
            <w:r>
              <w:t>Locations/Campuses Offered</w:t>
            </w:r>
          </w:p>
        </w:tc>
      </w:tr>
      <w:tr w:rsidR="00032E53" w14:paraId="1346E799" w14:textId="77777777" w:rsidTr="00975549">
        <w:tc>
          <w:tcPr>
            <w:tcW w:w="2005" w:type="pct"/>
          </w:tcPr>
          <w:p w14:paraId="3F2CF362" w14:textId="77777777" w:rsidR="00032E53" w:rsidRDefault="00032E53" w:rsidP="00975549">
            <w:pPr>
              <w:spacing w:line="240" w:lineRule="auto"/>
            </w:pPr>
            <w:r>
              <w:t>Track Name</w:t>
            </w:r>
            <w:r w:rsidRPr="00715E5D">
              <w:t xml:space="preserve">: </w:t>
            </w:r>
          </w:p>
        </w:tc>
        <w:tc>
          <w:tcPr>
            <w:tcW w:w="1074" w:type="pct"/>
            <w:vAlign w:val="center"/>
          </w:tcPr>
          <w:p w14:paraId="3A81C547" w14:textId="77777777" w:rsidR="00032E53" w:rsidRDefault="00032E53" w:rsidP="00975549">
            <w:pPr>
              <w:spacing w:line="240" w:lineRule="auto"/>
              <w:jc w:val="center"/>
            </w:pPr>
          </w:p>
        </w:tc>
        <w:tc>
          <w:tcPr>
            <w:tcW w:w="748" w:type="pct"/>
            <w:vAlign w:val="center"/>
          </w:tcPr>
          <w:p w14:paraId="1F7A03FF" w14:textId="77777777" w:rsidR="00032E53" w:rsidRDefault="00032E53" w:rsidP="00975549">
            <w:pPr>
              <w:spacing w:line="240" w:lineRule="auto"/>
              <w:jc w:val="center"/>
            </w:pPr>
          </w:p>
        </w:tc>
        <w:tc>
          <w:tcPr>
            <w:tcW w:w="1173" w:type="pct"/>
            <w:vAlign w:val="center"/>
          </w:tcPr>
          <w:p w14:paraId="26F800E4" w14:textId="77777777" w:rsidR="00032E53" w:rsidRDefault="00032E53" w:rsidP="00975549">
            <w:pPr>
              <w:spacing w:line="240" w:lineRule="auto"/>
              <w:jc w:val="center"/>
            </w:pPr>
          </w:p>
        </w:tc>
      </w:tr>
      <w:tr w:rsidR="00032E53" w14:paraId="39C5739D" w14:textId="77777777" w:rsidTr="00975549">
        <w:tc>
          <w:tcPr>
            <w:tcW w:w="2005" w:type="pct"/>
          </w:tcPr>
          <w:p w14:paraId="222F97F9" w14:textId="77777777" w:rsidR="00032E53" w:rsidRDefault="00032E53" w:rsidP="00975549">
            <w:pPr>
              <w:spacing w:line="240" w:lineRule="auto"/>
            </w:pPr>
            <w:r>
              <w:t>Track Name</w:t>
            </w:r>
            <w:r w:rsidRPr="00715E5D">
              <w:t xml:space="preserve">: </w:t>
            </w:r>
          </w:p>
        </w:tc>
        <w:tc>
          <w:tcPr>
            <w:tcW w:w="1074" w:type="pct"/>
            <w:vAlign w:val="center"/>
          </w:tcPr>
          <w:p w14:paraId="16E5F890" w14:textId="77777777" w:rsidR="00032E53" w:rsidRDefault="00032E53" w:rsidP="00975549">
            <w:pPr>
              <w:spacing w:line="240" w:lineRule="auto"/>
              <w:jc w:val="center"/>
            </w:pPr>
          </w:p>
        </w:tc>
        <w:tc>
          <w:tcPr>
            <w:tcW w:w="748" w:type="pct"/>
            <w:vAlign w:val="center"/>
          </w:tcPr>
          <w:p w14:paraId="0F7D5C45" w14:textId="77777777" w:rsidR="00032E53" w:rsidRDefault="00032E53" w:rsidP="00975549">
            <w:pPr>
              <w:spacing w:line="240" w:lineRule="auto"/>
              <w:jc w:val="center"/>
            </w:pPr>
          </w:p>
        </w:tc>
        <w:tc>
          <w:tcPr>
            <w:tcW w:w="1173" w:type="pct"/>
            <w:vAlign w:val="center"/>
          </w:tcPr>
          <w:p w14:paraId="57498022" w14:textId="77777777" w:rsidR="00032E53" w:rsidRDefault="00032E53" w:rsidP="00975549">
            <w:pPr>
              <w:spacing w:line="240" w:lineRule="auto"/>
              <w:jc w:val="center"/>
            </w:pPr>
          </w:p>
        </w:tc>
      </w:tr>
      <w:tr w:rsidR="00032E53" w14:paraId="46E79F97" w14:textId="77777777" w:rsidTr="00975549">
        <w:tc>
          <w:tcPr>
            <w:tcW w:w="2005" w:type="pct"/>
          </w:tcPr>
          <w:p w14:paraId="66F13103" w14:textId="77777777" w:rsidR="00032E53" w:rsidRDefault="00032E53" w:rsidP="00975549">
            <w:pPr>
              <w:spacing w:line="240" w:lineRule="auto"/>
            </w:pPr>
            <w:r>
              <w:t>Track Name</w:t>
            </w:r>
            <w:r w:rsidRPr="00715E5D">
              <w:t xml:space="preserve">: </w:t>
            </w:r>
          </w:p>
        </w:tc>
        <w:tc>
          <w:tcPr>
            <w:tcW w:w="1074" w:type="pct"/>
            <w:vAlign w:val="center"/>
          </w:tcPr>
          <w:p w14:paraId="4DF23E45" w14:textId="77777777" w:rsidR="00032E53" w:rsidRDefault="00032E53" w:rsidP="00975549">
            <w:pPr>
              <w:spacing w:line="240" w:lineRule="auto"/>
              <w:jc w:val="center"/>
            </w:pPr>
          </w:p>
        </w:tc>
        <w:tc>
          <w:tcPr>
            <w:tcW w:w="748" w:type="pct"/>
            <w:vAlign w:val="center"/>
          </w:tcPr>
          <w:p w14:paraId="614BB268" w14:textId="77777777" w:rsidR="00032E53" w:rsidRDefault="00032E53" w:rsidP="00975549">
            <w:pPr>
              <w:spacing w:line="240" w:lineRule="auto"/>
              <w:jc w:val="center"/>
            </w:pPr>
          </w:p>
        </w:tc>
        <w:tc>
          <w:tcPr>
            <w:tcW w:w="1173" w:type="pct"/>
            <w:vAlign w:val="center"/>
          </w:tcPr>
          <w:p w14:paraId="30083BB7" w14:textId="77777777" w:rsidR="00032E53" w:rsidRDefault="00032E53" w:rsidP="00975549">
            <w:pPr>
              <w:spacing w:line="240" w:lineRule="auto"/>
              <w:jc w:val="center"/>
            </w:pPr>
          </w:p>
        </w:tc>
      </w:tr>
    </w:tbl>
    <w:p w14:paraId="3EE241F7" w14:textId="77777777" w:rsidR="00032E53" w:rsidRDefault="00032E53" w:rsidP="00BF0AD9">
      <w:pPr>
        <w:rPr>
          <w:b/>
        </w:rPr>
      </w:pPr>
    </w:p>
    <w:p w14:paraId="0B6BFF3B" w14:textId="0F91B2D5" w:rsidR="00C30540" w:rsidRDefault="005048E0" w:rsidP="00BF0AD9">
      <w:r w:rsidRPr="003C17ED">
        <w:rPr>
          <w:b/>
          <w:i/>
        </w:rPr>
        <w:t>Please note:</w:t>
      </w:r>
      <w:r w:rsidRPr="003C17ED">
        <w:rPr>
          <w:i/>
        </w:rPr>
        <w:t xml:space="preserve"> </w:t>
      </w:r>
      <w:r w:rsidR="000D52A2" w:rsidRPr="003C17ED">
        <w:rPr>
          <w:i/>
        </w:rPr>
        <w:t>T</w:t>
      </w:r>
      <w:r w:rsidRPr="003C17ED">
        <w:rPr>
          <w:i/>
        </w:rPr>
        <w:t xml:space="preserve">his </w:t>
      </w:r>
      <w:r w:rsidR="00307DAE">
        <w:rPr>
          <w:i/>
        </w:rPr>
        <w:t>cover sheet</w:t>
      </w:r>
      <w:r w:rsidRPr="003C17ED">
        <w:rPr>
          <w:i/>
        </w:rPr>
        <w:t xml:space="preserve"> </w:t>
      </w:r>
      <w:r w:rsidR="00D717BC">
        <w:rPr>
          <w:i/>
        </w:rPr>
        <w:t>cannot</w:t>
      </w:r>
      <w:r w:rsidRPr="003C17ED">
        <w:rPr>
          <w:i/>
        </w:rPr>
        <w:t xml:space="preserve"> be used for the submission of self-study documents or </w:t>
      </w:r>
      <w:r w:rsidR="00535CE5" w:rsidRPr="003C17ED">
        <w:rPr>
          <w:i/>
        </w:rPr>
        <w:t>continuous improvement progress reports</w:t>
      </w:r>
      <w:r w:rsidRPr="00AB34B7">
        <w:t>.</w:t>
      </w:r>
    </w:p>
    <w:p w14:paraId="4175073A" w14:textId="77777777" w:rsidR="00BF0AD9" w:rsidRDefault="00BF0AD9" w:rsidP="00BF0AD9"/>
    <w:p w14:paraId="0BDBA198" w14:textId="77777777" w:rsidR="00A1729A" w:rsidRDefault="00A1729A">
      <w:pPr>
        <w:autoSpaceDE/>
        <w:autoSpaceDN/>
        <w:adjustRightInd/>
        <w:spacing w:line="240" w:lineRule="auto"/>
        <w:rPr>
          <w:rFonts w:eastAsiaTheme="majorEastAsia" w:cstheme="majorBidi"/>
          <w:b/>
          <w:color w:val="004E7F" w:themeColor="accent3" w:themeShade="BF"/>
          <w:sz w:val="24"/>
          <w:szCs w:val="26"/>
        </w:rPr>
      </w:pPr>
      <w:r>
        <w:br w:type="page"/>
      </w:r>
    </w:p>
    <w:p w14:paraId="3808CCD7" w14:textId="0E8127AC" w:rsidR="00BF0AD9" w:rsidRDefault="0079702F" w:rsidP="005C2227">
      <w:pPr>
        <w:pStyle w:val="Heading2"/>
      </w:pPr>
      <w:r>
        <w:lastRenderedPageBreak/>
        <w:t>Notification</w:t>
      </w:r>
    </w:p>
    <w:p w14:paraId="63871536" w14:textId="77777777" w:rsidR="0056177F" w:rsidRDefault="0056177F" w:rsidP="0056177F"/>
    <w:p w14:paraId="125AED5C" w14:textId="3664ADB9" w:rsidR="001A05E1" w:rsidRPr="00342176" w:rsidRDefault="001A05E1" w:rsidP="0056177F">
      <w:pPr>
        <w:rPr>
          <w:i/>
          <w:iCs/>
        </w:rPr>
      </w:pPr>
      <w:r w:rsidRPr="00342176">
        <w:rPr>
          <w:i/>
          <w:iCs/>
        </w:rPr>
        <w:t>The program may delete the section that does not apply.</w:t>
      </w:r>
      <w:r w:rsidR="00342176" w:rsidRPr="00342176">
        <w:rPr>
          <w:i/>
          <w:iCs/>
        </w:rPr>
        <w:t xml:space="preserve"> The program may not delete questions from within a section.</w:t>
      </w:r>
    </w:p>
    <w:p w14:paraId="3E123B8E" w14:textId="77777777" w:rsidR="001A05E1" w:rsidRDefault="001A05E1" w:rsidP="0056177F"/>
    <w:p w14:paraId="01001C5D" w14:textId="22A660E1" w:rsidR="00434711" w:rsidRPr="00434711" w:rsidRDefault="00434711" w:rsidP="00B105B2">
      <w:pPr>
        <w:pStyle w:val="Heading3"/>
      </w:pPr>
      <w:r w:rsidRPr="00434711">
        <w:t>Section 1: Development of a Consortium</w:t>
      </w:r>
    </w:p>
    <w:p w14:paraId="7DB9E776" w14:textId="77777777" w:rsidR="00BD7AC1" w:rsidRDefault="00BD7AC1" w:rsidP="00BD7AC1"/>
    <w:p w14:paraId="5FF185D6" w14:textId="77777777" w:rsidR="00BD7AC1" w:rsidRDefault="00BD7AC1" w:rsidP="00BD7AC1">
      <w:r>
        <w:t>Please note that a consortium is considered a separate accredited entity from that of its member institutions. Substantive change notifications do not constitute an accreditation action. An accreditation action can only be taken by the Board, following a comprehensive on-site evaluation.</w:t>
      </w:r>
    </w:p>
    <w:p w14:paraId="4FA85934" w14:textId="77777777" w:rsidR="00BD7AC1" w:rsidRDefault="00BD7AC1" w:rsidP="00BD7AC1"/>
    <w:p w14:paraId="08730067" w14:textId="74B65D03" w:rsidR="00BD7AC1" w:rsidRDefault="00BD7AC1" w:rsidP="00BD7AC1">
      <w:r>
        <w:t xml:space="preserve">Programs must submit a </w:t>
      </w:r>
      <w:hyperlink r:id="rId8" w:history="1">
        <w:r w:rsidRPr="00331A53">
          <w:rPr>
            <w:rStyle w:val="Hyperlink"/>
          </w:rPr>
          <w:t>letter of intent</w:t>
        </w:r>
      </w:hyperlink>
      <w:r>
        <w:t xml:space="preserve"> to schedule an on-site evaluation. On-site evaluations are generally scheduled with CCNE a minimum of 12 months in advance. </w:t>
      </w:r>
    </w:p>
    <w:p w14:paraId="3EE32119" w14:textId="77777777" w:rsidR="00BD7AC1" w:rsidRDefault="00BD7AC1" w:rsidP="00BD7AC1"/>
    <w:p w14:paraId="2A797FF8" w14:textId="77777777" w:rsidR="00BD7AC1" w:rsidRDefault="00BD7AC1" w:rsidP="00BD7AC1">
      <w:pPr>
        <w:pStyle w:val="QuestionPrompt"/>
      </w:pPr>
      <w:r>
        <w:t>Identify if the letter of intent already been submitted to CCNE: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083"/>
      </w:tblGrid>
      <w:tr w:rsidR="00BD7AC1" w14:paraId="027DF7A4" w14:textId="77777777" w:rsidTr="007E0676">
        <w:tc>
          <w:tcPr>
            <w:tcW w:w="535" w:type="dxa"/>
          </w:tcPr>
          <w:p w14:paraId="5CCCE134" w14:textId="77777777" w:rsidR="00BD7AC1" w:rsidRDefault="00BD7AC1" w:rsidP="007E0676">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3083" w:type="dxa"/>
          </w:tcPr>
          <w:p w14:paraId="3AE87284" w14:textId="77777777" w:rsidR="00BD7AC1" w:rsidRDefault="00BD7AC1" w:rsidP="007E0676">
            <w:r>
              <w:t>Yes</w:t>
            </w:r>
          </w:p>
        </w:tc>
      </w:tr>
      <w:tr w:rsidR="00BD7AC1" w14:paraId="20FADF07" w14:textId="77777777" w:rsidTr="007E0676">
        <w:tc>
          <w:tcPr>
            <w:tcW w:w="535" w:type="dxa"/>
          </w:tcPr>
          <w:p w14:paraId="3591FF35" w14:textId="77777777" w:rsidR="00BD7AC1" w:rsidRDefault="00BD7AC1" w:rsidP="007E0676">
            <w:r>
              <w:fldChar w:fldCharType="begin">
                <w:ffData>
                  <w:name w:val="Check2"/>
                  <w:enabled/>
                  <w:calcOnExit w:val="0"/>
                  <w:checkBox>
                    <w:sizeAuto/>
                    <w:default w:val="0"/>
                  </w:checkBox>
                </w:ffData>
              </w:fldChar>
            </w:r>
            <w:r>
              <w:instrText xml:space="preserve"> FORMCHECKBOX </w:instrText>
            </w:r>
            <w:r w:rsidR="00954A59">
              <w:fldChar w:fldCharType="separate"/>
            </w:r>
            <w:r>
              <w:fldChar w:fldCharType="end"/>
            </w:r>
          </w:p>
        </w:tc>
        <w:tc>
          <w:tcPr>
            <w:tcW w:w="3083" w:type="dxa"/>
          </w:tcPr>
          <w:p w14:paraId="3CF869AD" w14:textId="77777777" w:rsidR="00BD7AC1" w:rsidRDefault="00BD7AC1" w:rsidP="007E0676">
            <w:r>
              <w:t>No</w:t>
            </w:r>
          </w:p>
        </w:tc>
      </w:tr>
    </w:tbl>
    <w:p w14:paraId="6D43CAED" w14:textId="77777777" w:rsidR="00BD7AC1" w:rsidRDefault="00BD7AC1" w:rsidP="00BD7AC1"/>
    <w:p w14:paraId="76532940" w14:textId="4F3D1E80" w:rsidR="00BD7AC1" w:rsidRDefault="00BD7AC1" w:rsidP="00BD7AC1">
      <w:pPr>
        <w:pStyle w:val="QuestionPrompt"/>
      </w:pPr>
      <w:r>
        <w:t xml:space="preserve">Which institutions are members </w:t>
      </w:r>
      <w:r w:rsidR="009817A2">
        <w:t xml:space="preserve">(or will be members) </w:t>
      </w:r>
      <w:r>
        <w:t>of the consortium?</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BD7AC1" w14:paraId="758CB208" w14:textId="77777777" w:rsidTr="007E0676">
        <w:tc>
          <w:tcPr>
            <w:tcW w:w="9158" w:type="dxa"/>
            <w:shd w:val="clear" w:color="F2F2F2" w:themeColor="background1" w:themeShade="F2" w:fill="F5F5F5"/>
          </w:tcPr>
          <w:p w14:paraId="244B3DC0" w14:textId="77777777" w:rsidR="00BD7AC1" w:rsidRDefault="00BD7AC1" w:rsidP="007E0676">
            <w:r>
              <w:t>Insert text here.</w:t>
            </w:r>
          </w:p>
        </w:tc>
      </w:tr>
    </w:tbl>
    <w:p w14:paraId="7BFE4639" w14:textId="77777777" w:rsidR="008C6D19" w:rsidRPr="008C6D19" w:rsidRDefault="008C6D19" w:rsidP="008C6D19"/>
    <w:p w14:paraId="64D8F16A" w14:textId="152517BF" w:rsidR="008C6D19" w:rsidRPr="008C6D19" w:rsidRDefault="008C6D19" w:rsidP="008C6D19">
      <w:pPr>
        <w:pStyle w:val="QuestionPrompt"/>
      </w:pPr>
      <w:r w:rsidRPr="008C6D19">
        <w:t>Which degree and/or certificate program(s) are</w:t>
      </w:r>
      <w:r w:rsidR="006F547D">
        <w:t>, or will be,</w:t>
      </w:r>
      <w:r w:rsidRPr="008C6D19">
        <w:t xml:space="preserve"> part of the consortium: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8C6D19" w14:paraId="096235EB" w14:textId="77777777" w:rsidTr="007E0676">
        <w:tc>
          <w:tcPr>
            <w:tcW w:w="535" w:type="dxa"/>
          </w:tcPr>
          <w:p w14:paraId="71B26152" w14:textId="77777777" w:rsidR="008C6D19" w:rsidRDefault="008C6D19" w:rsidP="007E0676">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634C839E" w14:textId="77777777" w:rsidR="008C6D19" w:rsidRDefault="008C6D19" w:rsidP="007E0676">
            <w:pPr>
              <w:spacing w:line="240" w:lineRule="auto"/>
            </w:pPr>
            <w:r>
              <w:t>Baccalaureate</w:t>
            </w:r>
          </w:p>
        </w:tc>
      </w:tr>
      <w:tr w:rsidR="008C6D19" w14:paraId="07317ADF" w14:textId="77777777" w:rsidTr="007E0676">
        <w:tc>
          <w:tcPr>
            <w:tcW w:w="535" w:type="dxa"/>
          </w:tcPr>
          <w:p w14:paraId="17BB32F8" w14:textId="77777777" w:rsidR="008C6D19" w:rsidRDefault="008C6D19" w:rsidP="007E0676">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039F0939" w14:textId="77777777" w:rsidR="008C6D19" w:rsidRDefault="008C6D19" w:rsidP="007E0676">
            <w:pPr>
              <w:spacing w:line="240" w:lineRule="auto"/>
            </w:pPr>
            <w:r>
              <w:t>Master’s</w:t>
            </w:r>
          </w:p>
        </w:tc>
      </w:tr>
      <w:tr w:rsidR="008C6D19" w14:paraId="0E47BD04" w14:textId="77777777" w:rsidTr="007E0676">
        <w:tc>
          <w:tcPr>
            <w:tcW w:w="535" w:type="dxa"/>
          </w:tcPr>
          <w:p w14:paraId="1043621B" w14:textId="77777777" w:rsidR="008C6D19" w:rsidRDefault="008C6D19" w:rsidP="007E0676">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041755EB" w14:textId="77777777" w:rsidR="008C6D19" w:rsidRDefault="008C6D19" w:rsidP="007E0676">
            <w:pPr>
              <w:spacing w:line="240" w:lineRule="auto"/>
            </w:pPr>
            <w:r>
              <w:t>Doctor of Nursing Practice</w:t>
            </w:r>
          </w:p>
        </w:tc>
      </w:tr>
      <w:tr w:rsidR="008C6D19" w14:paraId="57AAB6C4" w14:textId="77777777" w:rsidTr="007E0676">
        <w:tc>
          <w:tcPr>
            <w:tcW w:w="535" w:type="dxa"/>
          </w:tcPr>
          <w:p w14:paraId="712AEF1C" w14:textId="77777777" w:rsidR="008C6D19" w:rsidRDefault="008C6D19" w:rsidP="007E0676">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1723E8E7" w14:textId="77777777" w:rsidR="008C6D19" w:rsidRDefault="008C6D19" w:rsidP="007E0676">
            <w:pPr>
              <w:spacing w:line="240" w:lineRule="auto"/>
            </w:pPr>
            <w:r>
              <w:t>Post-Graduate APRN Certificate</w:t>
            </w:r>
          </w:p>
        </w:tc>
      </w:tr>
    </w:tbl>
    <w:p w14:paraId="57A3FE36" w14:textId="77777777" w:rsidR="00ED16CC" w:rsidRDefault="00ED16CC" w:rsidP="00ED16CC"/>
    <w:p w14:paraId="53651D75" w14:textId="388D2AD4" w:rsidR="00ED16CC" w:rsidRDefault="00ED16CC" w:rsidP="005D1284">
      <w:pPr>
        <w:pStyle w:val="QuestionPrompt"/>
      </w:pPr>
      <w:r>
        <w:t>Describe the structure of the consortium, and indicate which tracks will be offered:</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5D1284" w14:paraId="1CDFA070" w14:textId="77777777" w:rsidTr="007E0676">
        <w:tc>
          <w:tcPr>
            <w:tcW w:w="9158" w:type="dxa"/>
            <w:shd w:val="clear" w:color="F2F2F2" w:themeColor="background1" w:themeShade="F2" w:fill="F5F5F5"/>
          </w:tcPr>
          <w:p w14:paraId="7834CE6A" w14:textId="77777777" w:rsidR="005D1284" w:rsidRDefault="005D1284" w:rsidP="007E0676">
            <w:r>
              <w:t>Insert text here.</w:t>
            </w:r>
          </w:p>
        </w:tc>
      </w:tr>
    </w:tbl>
    <w:p w14:paraId="6927F681" w14:textId="77777777" w:rsidR="00ED16CC" w:rsidRDefault="00ED16CC" w:rsidP="00ED16CC"/>
    <w:p w14:paraId="3C393386" w14:textId="4A83ACE8" w:rsidR="00ED16CC" w:rsidRDefault="00ED16CC" w:rsidP="005D1284">
      <w:pPr>
        <w:pStyle w:val="QuestionPrompt"/>
      </w:pPr>
      <w:r>
        <w:t>Describe the timeline for implementation:</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5D1284" w14:paraId="620B54DB" w14:textId="77777777" w:rsidTr="007E0676">
        <w:tc>
          <w:tcPr>
            <w:tcW w:w="9158" w:type="dxa"/>
            <w:shd w:val="clear" w:color="F2F2F2" w:themeColor="background1" w:themeShade="F2" w:fill="F5F5F5"/>
          </w:tcPr>
          <w:p w14:paraId="416886E2" w14:textId="77777777" w:rsidR="005D1284" w:rsidRDefault="005D1284" w:rsidP="007E0676">
            <w:r>
              <w:t>Insert text here.</w:t>
            </w:r>
          </w:p>
        </w:tc>
      </w:tr>
    </w:tbl>
    <w:p w14:paraId="797A6688" w14:textId="77777777" w:rsidR="00ED16CC" w:rsidRDefault="00ED16CC" w:rsidP="00ED16CC"/>
    <w:p w14:paraId="67BC5ADA" w14:textId="77777777" w:rsidR="00ED16CC" w:rsidRDefault="00ED16CC" w:rsidP="005D1284">
      <w:pPr>
        <w:pStyle w:val="QuestionPrompt"/>
      </w:pPr>
      <w:r>
        <w:t xml:space="preserve">Describe how the implementation of the consortium has affected </w:t>
      </w:r>
      <w:r w:rsidRPr="005D1284">
        <w:rPr>
          <w:b/>
          <w:bCs w:val="0"/>
        </w:rPr>
        <w:t>fiscal resources</w:t>
      </w:r>
      <w:r>
        <w:t xml:space="preserve"> (Key Element II-A):</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5D1284" w14:paraId="4BA2FA5E" w14:textId="77777777" w:rsidTr="007E0676">
        <w:tc>
          <w:tcPr>
            <w:tcW w:w="9158" w:type="dxa"/>
            <w:shd w:val="clear" w:color="F2F2F2" w:themeColor="background1" w:themeShade="F2" w:fill="F5F5F5"/>
          </w:tcPr>
          <w:p w14:paraId="1863E709" w14:textId="77777777" w:rsidR="005D1284" w:rsidRDefault="005D1284" w:rsidP="007E0676">
            <w:r>
              <w:t>Insert text here.</w:t>
            </w:r>
          </w:p>
        </w:tc>
      </w:tr>
    </w:tbl>
    <w:p w14:paraId="5E22C840" w14:textId="77777777" w:rsidR="00ED16CC" w:rsidRDefault="00ED16CC" w:rsidP="00ED16CC"/>
    <w:p w14:paraId="77692214" w14:textId="77777777" w:rsidR="00ED16CC" w:rsidRDefault="00ED16CC" w:rsidP="005D1284">
      <w:pPr>
        <w:pStyle w:val="QuestionPrompt"/>
      </w:pPr>
      <w:r>
        <w:t xml:space="preserve">Describe how the implementation of the consortium has affected </w:t>
      </w:r>
      <w:r w:rsidRPr="005D1284">
        <w:rPr>
          <w:b/>
          <w:bCs w:val="0"/>
        </w:rPr>
        <w:t>physical space and facilities</w:t>
      </w:r>
      <w:r>
        <w:t xml:space="preserve"> (Key Element II-B):</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5D1284" w14:paraId="542CA4BC" w14:textId="77777777" w:rsidTr="007E0676">
        <w:tc>
          <w:tcPr>
            <w:tcW w:w="9158" w:type="dxa"/>
            <w:shd w:val="clear" w:color="F2F2F2" w:themeColor="background1" w:themeShade="F2" w:fill="F5F5F5"/>
          </w:tcPr>
          <w:p w14:paraId="0163291B" w14:textId="77777777" w:rsidR="005D1284" w:rsidRDefault="005D1284" w:rsidP="007E0676">
            <w:r>
              <w:t>Insert text here.</w:t>
            </w:r>
          </w:p>
        </w:tc>
      </w:tr>
    </w:tbl>
    <w:p w14:paraId="348BD389" w14:textId="77777777" w:rsidR="00ED16CC" w:rsidRDefault="00ED16CC" w:rsidP="00ED16CC"/>
    <w:p w14:paraId="733F1079" w14:textId="77777777" w:rsidR="00ED16CC" w:rsidRDefault="00ED16CC" w:rsidP="00324232">
      <w:pPr>
        <w:pStyle w:val="QuestionPrompt"/>
      </w:pPr>
      <w:r>
        <w:t xml:space="preserve">Describe how the implementation of the consortium has affected </w:t>
      </w:r>
      <w:r w:rsidRPr="00324232">
        <w:rPr>
          <w:b/>
          <w:bCs w:val="0"/>
        </w:rPr>
        <w:t>clinical site availability</w:t>
      </w:r>
      <w:r>
        <w:t xml:space="preserve"> (Key Element II-C):</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324232" w14:paraId="2D56463C" w14:textId="77777777" w:rsidTr="007E0676">
        <w:tc>
          <w:tcPr>
            <w:tcW w:w="9158" w:type="dxa"/>
            <w:shd w:val="clear" w:color="F2F2F2" w:themeColor="background1" w:themeShade="F2" w:fill="F5F5F5"/>
          </w:tcPr>
          <w:p w14:paraId="1C380CF8" w14:textId="77777777" w:rsidR="00324232" w:rsidRDefault="00324232" w:rsidP="007E0676">
            <w:r>
              <w:t>Insert text here.</w:t>
            </w:r>
          </w:p>
        </w:tc>
      </w:tr>
    </w:tbl>
    <w:p w14:paraId="3AFFD9B1" w14:textId="77777777" w:rsidR="00ED16CC" w:rsidRDefault="00ED16CC" w:rsidP="00ED16CC"/>
    <w:p w14:paraId="044F3ECF" w14:textId="77777777" w:rsidR="00ED16CC" w:rsidRDefault="00ED16CC" w:rsidP="00E96D31">
      <w:pPr>
        <w:pStyle w:val="QuestionPrompt"/>
      </w:pPr>
      <w:r>
        <w:lastRenderedPageBreak/>
        <w:t xml:space="preserve">Describe how the implementation of the consortium has affected </w:t>
      </w:r>
      <w:r w:rsidRPr="00E96D31">
        <w:rPr>
          <w:b/>
          <w:bCs w:val="0"/>
        </w:rPr>
        <w:t>faculty resources</w:t>
      </w:r>
      <w:r>
        <w:t xml:space="preserve"> (Key Element II-F):</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E96D31" w14:paraId="2A60A0A2" w14:textId="77777777" w:rsidTr="007E0676">
        <w:tc>
          <w:tcPr>
            <w:tcW w:w="9158" w:type="dxa"/>
            <w:shd w:val="clear" w:color="F2F2F2" w:themeColor="background1" w:themeShade="F2" w:fill="F5F5F5"/>
          </w:tcPr>
          <w:p w14:paraId="2369BC11" w14:textId="77777777" w:rsidR="00E96D31" w:rsidRDefault="00E96D31" w:rsidP="007E0676">
            <w:r>
              <w:t>Insert text here.</w:t>
            </w:r>
          </w:p>
        </w:tc>
      </w:tr>
    </w:tbl>
    <w:p w14:paraId="36D38C7E" w14:textId="77777777" w:rsidR="00886DAE" w:rsidRDefault="00886DAE" w:rsidP="00886DAE"/>
    <w:p w14:paraId="6CC18541" w14:textId="24002A5D" w:rsidR="00886DAE" w:rsidRPr="00434711" w:rsidRDefault="00886DAE" w:rsidP="00886DAE">
      <w:pPr>
        <w:pStyle w:val="Heading3"/>
      </w:pPr>
      <w:r w:rsidRPr="00434711">
        <w:t xml:space="preserve">Section </w:t>
      </w:r>
      <w:r>
        <w:t>2</w:t>
      </w:r>
      <w:r w:rsidRPr="00434711">
        <w:t xml:space="preserve">: </w:t>
      </w:r>
      <w:r>
        <w:t>Change in the</w:t>
      </w:r>
      <w:r w:rsidRPr="00434711">
        <w:t xml:space="preserve"> Consortium</w:t>
      </w:r>
    </w:p>
    <w:p w14:paraId="1F7CE7AC" w14:textId="77777777" w:rsidR="00A74C2E" w:rsidRDefault="00A74C2E" w:rsidP="00A74C2E"/>
    <w:p w14:paraId="15D06530" w14:textId="5319AA64" w:rsidR="00A74C2E" w:rsidRDefault="0025026E" w:rsidP="00A74C2E">
      <w:pPr>
        <w:pStyle w:val="QuestionPrompt"/>
      </w:pPr>
      <w:r>
        <w:t>Provide an overview of</w:t>
      </w:r>
      <w:r w:rsidR="00A74C2E">
        <w:t xml:space="preserve"> the changes to the consortium:</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A74C2E" w14:paraId="3D5AADB2" w14:textId="77777777" w:rsidTr="007E0676">
        <w:tc>
          <w:tcPr>
            <w:tcW w:w="9158" w:type="dxa"/>
            <w:shd w:val="clear" w:color="F2F2F2" w:themeColor="background1" w:themeShade="F2" w:fill="F5F5F5"/>
          </w:tcPr>
          <w:p w14:paraId="76C6A2A6" w14:textId="77777777" w:rsidR="00A74C2E" w:rsidRDefault="00A74C2E" w:rsidP="007E0676">
            <w:r>
              <w:t>Insert text here.</w:t>
            </w:r>
          </w:p>
        </w:tc>
      </w:tr>
    </w:tbl>
    <w:p w14:paraId="5AC65503" w14:textId="77777777" w:rsidR="00A74C2E" w:rsidRDefault="00A74C2E" w:rsidP="00A74C2E"/>
    <w:p w14:paraId="05B83BA5" w14:textId="77777777" w:rsidR="00A74C2E" w:rsidRDefault="00A74C2E" w:rsidP="00A74C2E">
      <w:pPr>
        <w:pStyle w:val="QuestionPrompt"/>
      </w:pPr>
      <w:r>
        <w:t>Describe the timeline for implementation:</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A74C2E" w14:paraId="0C4104BC" w14:textId="77777777" w:rsidTr="007E0676">
        <w:tc>
          <w:tcPr>
            <w:tcW w:w="9158" w:type="dxa"/>
            <w:shd w:val="clear" w:color="F2F2F2" w:themeColor="background1" w:themeShade="F2" w:fill="F5F5F5"/>
          </w:tcPr>
          <w:p w14:paraId="07D4DD78" w14:textId="77777777" w:rsidR="00A74C2E" w:rsidRDefault="00A74C2E" w:rsidP="007E0676">
            <w:r>
              <w:t>Insert text here.</w:t>
            </w:r>
          </w:p>
        </w:tc>
      </w:tr>
    </w:tbl>
    <w:p w14:paraId="355F665B" w14:textId="77777777" w:rsidR="00A74C2E" w:rsidRDefault="00A74C2E" w:rsidP="00A74C2E"/>
    <w:p w14:paraId="27E68488" w14:textId="6D86919F" w:rsidR="00A74C2E" w:rsidRDefault="00A74C2E" w:rsidP="00A74C2E">
      <w:pPr>
        <w:pStyle w:val="QuestionPrompt"/>
      </w:pPr>
      <w:r>
        <w:t xml:space="preserve">Describe how </w:t>
      </w:r>
      <w:r w:rsidR="00244558">
        <w:t xml:space="preserve">the changes to the consortium </w:t>
      </w:r>
      <w:r>
        <w:t xml:space="preserve">has affected </w:t>
      </w:r>
      <w:r w:rsidRPr="005D1284">
        <w:rPr>
          <w:b/>
          <w:bCs w:val="0"/>
        </w:rPr>
        <w:t>fiscal resources</w:t>
      </w:r>
      <w:r>
        <w:t xml:space="preserve"> (Key Element II-A):</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A74C2E" w14:paraId="609C40C0" w14:textId="77777777" w:rsidTr="007E0676">
        <w:tc>
          <w:tcPr>
            <w:tcW w:w="9158" w:type="dxa"/>
            <w:shd w:val="clear" w:color="F2F2F2" w:themeColor="background1" w:themeShade="F2" w:fill="F5F5F5"/>
          </w:tcPr>
          <w:p w14:paraId="51771638" w14:textId="77777777" w:rsidR="00A74C2E" w:rsidRDefault="00A74C2E" w:rsidP="007E0676">
            <w:r>
              <w:t>Insert text here.</w:t>
            </w:r>
          </w:p>
        </w:tc>
      </w:tr>
    </w:tbl>
    <w:p w14:paraId="656D00DB" w14:textId="77777777" w:rsidR="00A74C2E" w:rsidRDefault="00A74C2E" w:rsidP="00A74C2E"/>
    <w:p w14:paraId="21C6BC1C" w14:textId="131FB5FB" w:rsidR="00A74C2E" w:rsidRDefault="00A74C2E" w:rsidP="00A74C2E">
      <w:pPr>
        <w:pStyle w:val="QuestionPrompt"/>
      </w:pPr>
      <w:r>
        <w:t xml:space="preserve">Describe how </w:t>
      </w:r>
      <w:r w:rsidR="00244558">
        <w:t xml:space="preserve">the changes to the consortium </w:t>
      </w:r>
      <w:r>
        <w:t xml:space="preserve">has affected </w:t>
      </w:r>
      <w:r w:rsidRPr="005D1284">
        <w:rPr>
          <w:b/>
          <w:bCs w:val="0"/>
        </w:rPr>
        <w:t>physical space and facilities</w:t>
      </w:r>
      <w:r>
        <w:t xml:space="preserve"> (Key Element II-B):</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A74C2E" w14:paraId="75CBAB93" w14:textId="77777777" w:rsidTr="007E0676">
        <w:tc>
          <w:tcPr>
            <w:tcW w:w="9158" w:type="dxa"/>
            <w:shd w:val="clear" w:color="F2F2F2" w:themeColor="background1" w:themeShade="F2" w:fill="F5F5F5"/>
          </w:tcPr>
          <w:p w14:paraId="602B3CE3" w14:textId="77777777" w:rsidR="00A74C2E" w:rsidRDefault="00A74C2E" w:rsidP="007E0676">
            <w:r>
              <w:t>Insert text here.</w:t>
            </w:r>
          </w:p>
        </w:tc>
      </w:tr>
    </w:tbl>
    <w:p w14:paraId="218221D0" w14:textId="77777777" w:rsidR="00A74C2E" w:rsidRDefault="00A74C2E" w:rsidP="00A74C2E"/>
    <w:p w14:paraId="1857E256" w14:textId="2E82A3E3" w:rsidR="00A74C2E" w:rsidRDefault="00A74C2E" w:rsidP="00A74C2E">
      <w:pPr>
        <w:pStyle w:val="QuestionPrompt"/>
      </w:pPr>
      <w:r>
        <w:t xml:space="preserve">Describe how </w:t>
      </w:r>
      <w:r w:rsidR="00244558">
        <w:t xml:space="preserve">the changes to the consortium </w:t>
      </w:r>
      <w:r>
        <w:t xml:space="preserve">has affected </w:t>
      </w:r>
      <w:r w:rsidRPr="00324232">
        <w:rPr>
          <w:b/>
          <w:bCs w:val="0"/>
        </w:rPr>
        <w:t>clinical site availability</w:t>
      </w:r>
      <w:r>
        <w:t xml:space="preserve"> (Key Element II-C):</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A74C2E" w14:paraId="5CD4718A" w14:textId="77777777" w:rsidTr="007E0676">
        <w:tc>
          <w:tcPr>
            <w:tcW w:w="9158" w:type="dxa"/>
            <w:shd w:val="clear" w:color="F2F2F2" w:themeColor="background1" w:themeShade="F2" w:fill="F5F5F5"/>
          </w:tcPr>
          <w:p w14:paraId="7E92B270" w14:textId="77777777" w:rsidR="00A74C2E" w:rsidRDefault="00A74C2E" w:rsidP="007E0676">
            <w:r>
              <w:t>Insert text here.</w:t>
            </w:r>
          </w:p>
        </w:tc>
      </w:tr>
    </w:tbl>
    <w:p w14:paraId="5D14A8E7" w14:textId="77777777" w:rsidR="00A74C2E" w:rsidRDefault="00A74C2E" w:rsidP="00A74C2E"/>
    <w:p w14:paraId="7CA083BA" w14:textId="3A60DF83" w:rsidR="00A74C2E" w:rsidRDefault="00A74C2E" w:rsidP="00A74C2E">
      <w:pPr>
        <w:pStyle w:val="QuestionPrompt"/>
      </w:pPr>
      <w:r>
        <w:t xml:space="preserve">Describe how </w:t>
      </w:r>
      <w:r w:rsidR="00244558">
        <w:t xml:space="preserve">the changes to the consortium </w:t>
      </w:r>
      <w:r>
        <w:t xml:space="preserve">has affected </w:t>
      </w:r>
      <w:r w:rsidRPr="00E96D31">
        <w:rPr>
          <w:b/>
          <w:bCs w:val="0"/>
        </w:rPr>
        <w:t>faculty resources</w:t>
      </w:r>
      <w:r>
        <w:t xml:space="preserve"> (Key Element II-F):</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A74C2E" w14:paraId="1E7D027A" w14:textId="77777777" w:rsidTr="007E0676">
        <w:tc>
          <w:tcPr>
            <w:tcW w:w="9158" w:type="dxa"/>
            <w:shd w:val="clear" w:color="F2F2F2" w:themeColor="background1" w:themeShade="F2" w:fill="F5F5F5"/>
          </w:tcPr>
          <w:p w14:paraId="34EA604C" w14:textId="77777777" w:rsidR="00A74C2E" w:rsidRDefault="00A74C2E" w:rsidP="007E0676">
            <w:r>
              <w:t>Insert text here.</w:t>
            </w:r>
          </w:p>
        </w:tc>
      </w:tr>
    </w:tbl>
    <w:p w14:paraId="2E2E5BDE" w14:textId="77777777" w:rsidR="002D21F9" w:rsidRDefault="002D21F9" w:rsidP="002D21F9"/>
    <w:p w14:paraId="43870F37" w14:textId="70F2736D" w:rsidR="002D21F9" w:rsidRPr="00B105B2" w:rsidRDefault="002D21F9" w:rsidP="00B105B2">
      <w:pPr>
        <w:pStyle w:val="Heading3"/>
      </w:pPr>
      <w:r w:rsidRPr="00B105B2">
        <w:t>Section 3: Closure of a Consortium</w:t>
      </w:r>
    </w:p>
    <w:p w14:paraId="46D13D38" w14:textId="77777777" w:rsidR="00A858A2" w:rsidRDefault="00A858A2" w:rsidP="00A858A2"/>
    <w:p w14:paraId="6426745E" w14:textId="09651398" w:rsidR="00A858A2" w:rsidRDefault="00A858A2" w:rsidP="00A858A2">
      <w:r>
        <w:t xml:space="preserve">The policy regarding withdrawal of accreditation due to closure or termination can be found on page 14 in the CCNE </w:t>
      </w:r>
      <w:hyperlink r:id="rId9" w:history="1">
        <w:r w:rsidRPr="00A00909">
          <w:rPr>
            <w:rStyle w:val="Hyperlink"/>
            <w:i/>
            <w:iCs/>
          </w:rPr>
          <w:t>Procedures for Accreditation of Baccalaureate and Graduate Nursing Programs</w:t>
        </w:r>
      </w:hyperlink>
      <w:r>
        <w:t>.</w:t>
      </w:r>
    </w:p>
    <w:p w14:paraId="324B30FC" w14:textId="77777777" w:rsidR="00A858A2" w:rsidRDefault="00A858A2" w:rsidP="00A858A2"/>
    <w:p w14:paraId="09A31089" w14:textId="77777777" w:rsidR="00A858A2" w:rsidRDefault="00A858A2" w:rsidP="00A858A2">
      <w:r>
        <w:t>A degree program must remain in continuous operation with enrolled students in order to remain accredited. A program must notify CCNE of its intent to close a program no earlier than 90 days prior to and no later than 30 days prior to the closure of the program. A post-graduate APRN certificate program is considered by CCNE to be a closed program if it has not enrolled at least one student or does not have at least one completer over a 2-year period. If a post-graduate APRN certificate program has not enrolled at least one student or does not have at least one completer over a 2-year period, the program must notify CCNE within 30 days of such occurrence.</w:t>
      </w:r>
    </w:p>
    <w:p w14:paraId="4FBE1B34" w14:textId="77777777" w:rsidR="00A858A2" w:rsidRDefault="00A858A2" w:rsidP="00A858A2"/>
    <w:p w14:paraId="305E960A" w14:textId="4B268603" w:rsidR="00BD7AC1" w:rsidRDefault="00A858A2" w:rsidP="00A858A2">
      <w:r>
        <w:t>The CCNE Board will withdraw accreditation of any degree program or post-graduate APRN certificate program that is closed or otherwise terminated. Accreditation will be withdrawn effective at the time of closure of the program. Actions to withdraw accreditation of closed programs are not subject to appeal. Within 30 days of learning of a program’s closure, CCNE staff will notify the U. S. Department of Education, institutional accrediting agency, other applicable accrediting agencies, appropriate state agency, and the public of said action.</w:t>
      </w:r>
    </w:p>
    <w:p w14:paraId="3C328FE2" w14:textId="77777777" w:rsidR="00895089" w:rsidRPr="008C6D19" w:rsidRDefault="00895089" w:rsidP="00895089"/>
    <w:p w14:paraId="7AC6ACE3" w14:textId="5053AC42" w:rsidR="00895089" w:rsidRPr="008C6D19" w:rsidRDefault="00895089" w:rsidP="00895089">
      <w:pPr>
        <w:pStyle w:val="QuestionPrompt"/>
      </w:pPr>
      <w:r w:rsidRPr="00895089">
        <w:lastRenderedPageBreak/>
        <w:t>Identify the degree/certificate program(s) that are the subject of the closure</w:t>
      </w:r>
      <w:r w:rsidRPr="008C6D1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895089" w14:paraId="77FDFF93" w14:textId="77777777" w:rsidTr="007E0676">
        <w:tc>
          <w:tcPr>
            <w:tcW w:w="535" w:type="dxa"/>
          </w:tcPr>
          <w:p w14:paraId="32E36DDC" w14:textId="77777777" w:rsidR="00895089" w:rsidRDefault="00895089" w:rsidP="007E0676">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59FA7241" w14:textId="77777777" w:rsidR="00895089" w:rsidRDefault="00895089" w:rsidP="007E0676">
            <w:pPr>
              <w:spacing w:line="240" w:lineRule="auto"/>
            </w:pPr>
            <w:r>
              <w:t>Baccalaureate</w:t>
            </w:r>
          </w:p>
        </w:tc>
      </w:tr>
      <w:tr w:rsidR="00895089" w14:paraId="6F70EDAA" w14:textId="77777777" w:rsidTr="007E0676">
        <w:tc>
          <w:tcPr>
            <w:tcW w:w="535" w:type="dxa"/>
          </w:tcPr>
          <w:p w14:paraId="6642B40B" w14:textId="77777777" w:rsidR="00895089" w:rsidRDefault="00895089" w:rsidP="007E0676">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2801FDC3" w14:textId="77777777" w:rsidR="00895089" w:rsidRDefault="00895089" w:rsidP="007E0676">
            <w:pPr>
              <w:spacing w:line="240" w:lineRule="auto"/>
            </w:pPr>
            <w:r>
              <w:t>Master’s</w:t>
            </w:r>
          </w:p>
        </w:tc>
      </w:tr>
      <w:tr w:rsidR="00895089" w14:paraId="77B05FF3" w14:textId="77777777" w:rsidTr="007E0676">
        <w:tc>
          <w:tcPr>
            <w:tcW w:w="535" w:type="dxa"/>
          </w:tcPr>
          <w:p w14:paraId="5A5A8C11" w14:textId="77777777" w:rsidR="00895089" w:rsidRDefault="00895089" w:rsidP="007E0676">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5EBC4503" w14:textId="77777777" w:rsidR="00895089" w:rsidRDefault="00895089" w:rsidP="007E0676">
            <w:pPr>
              <w:spacing w:line="240" w:lineRule="auto"/>
            </w:pPr>
            <w:r>
              <w:t>Doctor of Nursing Practice</w:t>
            </w:r>
          </w:p>
        </w:tc>
      </w:tr>
      <w:tr w:rsidR="00895089" w14:paraId="623A5698" w14:textId="77777777" w:rsidTr="007E0676">
        <w:tc>
          <w:tcPr>
            <w:tcW w:w="535" w:type="dxa"/>
          </w:tcPr>
          <w:p w14:paraId="445DE1A4" w14:textId="77777777" w:rsidR="00895089" w:rsidRDefault="00895089" w:rsidP="007E0676">
            <w:pPr>
              <w:spacing w:line="240" w:lineRule="auto"/>
            </w:pPr>
            <w:r>
              <w:fldChar w:fldCharType="begin">
                <w:ffData>
                  <w:name w:val="Check1"/>
                  <w:enabled/>
                  <w:calcOnExit w:val="0"/>
                  <w:checkBox>
                    <w:sizeAuto/>
                    <w:default w:val="0"/>
                  </w:checkBox>
                </w:ffData>
              </w:fldChar>
            </w:r>
            <w:r>
              <w:instrText xml:space="preserve"> FORMCHECKBOX </w:instrText>
            </w:r>
            <w:r w:rsidR="00954A59">
              <w:fldChar w:fldCharType="separate"/>
            </w:r>
            <w:r>
              <w:fldChar w:fldCharType="end"/>
            </w:r>
          </w:p>
        </w:tc>
        <w:tc>
          <w:tcPr>
            <w:tcW w:w="7475" w:type="dxa"/>
          </w:tcPr>
          <w:p w14:paraId="60A62DDD" w14:textId="77777777" w:rsidR="00895089" w:rsidRDefault="00895089" w:rsidP="007E0676">
            <w:pPr>
              <w:spacing w:line="240" w:lineRule="auto"/>
            </w:pPr>
            <w:r>
              <w:t>Post-Graduate APRN Certificate</w:t>
            </w:r>
          </w:p>
        </w:tc>
      </w:tr>
    </w:tbl>
    <w:p w14:paraId="7318E0DA" w14:textId="77777777" w:rsidR="00895089" w:rsidRDefault="00895089" w:rsidP="00222854"/>
    <w:p w14:paraId="28675B15" w14:textId="77777777" w:rsidR="00222854" w:rsidRDefault="00222854" w:rsidP="00217A49">
      <w:pPr>
        <w:pStyle w:val="QuestionPrompt"/>
      </w:pPr>
      <w:r>
        <w:t>Discuss the primary reason for closure of the program:</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217A49" w14:paraId="7CC8A1F9" w14:textId="77777777" w:rsidTr="007E0676">
        <w:tc>
          <w:tcPr>
            <w:tcW w:w="9158" w:type="dxa"/>
            <w:shd w:val="clear" w:color="F2F2F2" w:themeColor="background1" w:themeShade="F2" w:fill="F5F5F5"/>
          </w:tcPr>
          <w:p w14:paraId="68681A5F" w14:textId="77777777" w:rsidR="00217A49" w:rsidRDefault="00217A49" w:rsidP="007E0676">
            <w:r>
              <w:t>Insert text here.</w:t>
            </w:r>
          </w:p>
        </w:tc>
      </w:tr>
    </w:tbl>
    <w:p w14:paraId="201E0734" w14:textId="77777777" w:rsidR="00222854" w:rsidRDefault="00222854" w:rsidP="00222854"/>
    <w:p w14:paraId="38BECBE0" w14:textId="77777777" w:rsidR="00222854" w:rsidRDefault="00222854" w:rsidP="00217A49">
      <w:pPr>
        <w:pStyle w:val="QuestionPrompt"/>
      </w:pPr>
      <w:r>
        <w:t>Identify the specific date (month, date, and year) of program closure (e.g., the date on which the last students will have their degrees conferred or be awarded a certificate):</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217A49" w14:paraId="22ADC8E1" w14:textId="77777777" w:rsidTr="007E0676">
        <w:tc>
          <w:tcPr>
            <w:tcW w:w="9158" w:type="dxa"/>
            <w:shd w:val="clear" w:color="F2F2F2" w:themeColor="background1" w:themeShade="F2" w:fill="F5F5F5"/>
          </w:tcPr>
          <w:p w14:paraId="1581768D" w14:textId="77777777" w:rsidR="00217A49" w:rsidRDefault="00217A49" w:rsidP="007E0676">
            <w:r>
              <w:t>Insert text here.</w:t>
            </w:r>
          </w:p>
        </w:tc>
      </w:tr>
    </w:tbl>
    <w:p w14:paraId="0AA0202D" w14:textId="77777777" w:rsidR="00222854" w:rsidRDefault="00222854" w:rsidP="00222854"/>
    <w:p w14:paraId="50422B27" w14:textId="21550AEE" w:rsidR="00222854" w:rsidRDefault="00222854" w:rsidP="00217A49">
      <w:pPr>
        <w:pStyle w:val="QuestionPrompt"/>
      </w:pPr>
      <w:r>
        <w:t>Identify how many students are currently enrolled in the program</w:t>
      </w:r>
      <w:r w:rsidR="00653136">
        <w:t>(s)</w:t>
      </w:r>
      <w:r>
        <w:t xml:space="preserve"> that is</w:t>
      </w:r>
      <w:r w:rsidR="00653136">
        <w:t>/are</w:t>
      </w:r>
      <w:r>
        <w:t xml:space="preserve"> closing:</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217A49" w14:paraId="3BC25468" w14:textId="77777777" w:rsidTr="007E0676">
        <w:tc>
          <w:tcPr>
            <w:tcW w:w="9158" w:type="dxa"/>
            <w:shd w:val="clear" w:color="F2F2F2" w:themeColor="background1" w:themeShade="F2" w:fill="F5F5F5"/>
          </w:tcPr>
          <w:p w14:paraId="7578F0FF" w14:textId="77777777" w:rsidR="00217A49" w:rsidRDefault="00217A49" w:rsidP="007E0676">
            <w:r>
              <w:t>Insert text here.</w:t>
            </w:r>
          </w:p>
        </w:tc>
      </w:tr>
    </w:tbl>
    <w:p w14:paraId="157E6876" w14:textId="77777777" w:rsidR="00222854" w:rsidRDefault="00222854" w:rsidP="00222854"/>
    <w:p w14:paraId="6AF391D3" w14:textId="77777777" w:rsidR="00222854" w:rsidRDefault="00222854" w:rsidP="00217A49">
      <w:pPr>
        <w:pStyle w:val="QuestionPrompt"/>
      </w:pPr>
      <w:r>
        <w:t>Identify how many students are expected to graduate/complete the program between submission of this notification and closure of the program:</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217A49" w14:paraId="08B2596F" w14:textId="77777777" w:rsidTr="007E0676">
        <w:tc>
          <w:tcPr>
            <w:tcW w:w="9158" w:type="dxa"/>
            <w:shd w:val="clear" w:color="F2F2F2" w:themeColor="background1" w:themeShade="F2" w:fill="F5F5F5"/>
          </w:tcPr>
          <w:p w14:paraId="7D92ED9B" w14:textId="77777777" w:rsidR="00217A49" w:rsidRDefault="00217A49" w:rsidP="007E0676">
            <w:r>
              <w:t>Insert text here.</w:t>
            </w:r>
          </w:p>
        </w:tc>
      </w:tr>
    </w:tbl>
    <w:p w14:paraId="1D2E3993" w14:textId="77777777" w:rsidR="00222854" w:rsidRDefault="00222854" w:rsidP="00222854"/>
    <w:p w14:paraId="368463A9" w14:textId="37B9E775" w:rsidR="00222854" w:rsidRDefault="00222854" w:rsidP="00217A49">
      <w:pPr>
        <w:pStyle w:val="QuestionPrompt"/>
      </w:pPr>
      <w:r>
        <w:t>Discuss whether the program implemented a teach-out plan:</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217A49" w14:paraId="55B0E812" w14:textId="77777777" w:rsidTr="007E0676">
        <w:tc>
          <w:tcPr>
            <w:tcW w:w="9158" w:type="dxa"/>
            <w:shd w:val="clear" w:color="F2F2F2" w:themeColor="background1" w:themeShade="F2" w:fill="F5F5F5"/>
          </w:tcPr>
          <w:p w14:paraId="7CD0148A" w14:textId="77777777" w:rsidR="00217A49" w:rsidRDefault="00217A49" w:rsidP="007E0676">
            <w:r>
              <w:t>Insert text here.</w:t>
            </w:r>
          </w:p>
        </w:tc>
      </w:tr>
    </w:tbl>
    <w:p w14:paraId="4ED0E768" w14:textId="77777777" w:rsidR="00222854" w:rsidRDefault="00222854" w:rsidP="00222854"/>
    <w:p w14:paraId="29E8D446" w14:textId="033C2E32" w:rsidR="0079702F" w:rsidRPr="0079702F" w:rsidRDefault="00222854" w:rsidP="00222854">
      <w:pPr>
        <w:pStyle w:val="QuestionPrompt"/>
      </w:pPr>
      <w:r>
        <w:t>Identify whether the chief nurse administrator will remain employed at the institution after program closure. If no, please provide the contact information of the individual should CCNE have any questions related to the nursing program.</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CC6EF5" w14:paraId="3C901F3C" w14:textId="77777777" w:rsidTr="007E0676">
        <w:tc>
          <w:tcPr>
            <w:tcW w:w="9158" w:type="dxa"/>
            <w:shd w:val="clear" w:color="F2F2F2" w:themeColor="background1" w:themeShade="F2" w:fill="F5F5F5"/>
          </w:tcPr>
          <w:p w14:paraId="22373F9D" w14:textId="77777777" w:rsidR="00CC6EF5" w:rsidRDefault="00CC6EF5" w:rsidP="007E0676">
            <w:r>
              <w:t>Insert text here.</w:t>
            </w:r>
          </w:p>
        </w:tc>
      </w:tr>
    </w:tbl>
    <w:p w14:paraId="6F86CD7B" w14:textId="77777777" w:rsidR="0079702F" w:rsidRPr="0079702F" w:rsidRDefault="0079702F" w:rsidP="0079702F"/>
    <w:p w14:paraId="269833D2" w14:textId="77777777" w:rsidR="00BF0AD9" w:rsidRPr="005F3F94" w:rsidRDefault="00BF0AD9" w:rsidP="00BF0AD9"/>
    <w:sectPr w:rsidR="00BF0AD9" w:rsidRPr="005F3F94" w:rsidSect="002E1F0A">
      <w:headerReference w:type="default" r:id="rId10"/>
      <w:footerReference w:type="default" r:id="rId11"/>
      <w:pgSz w:w="12240" w:h="15840"/>
      <w:pgMar w:top="1440" w:right="1440" w:bottom="1440" w:left="1440" w:header="0" w:footer="50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53D9" w14:textId="77777777" w:rsidR="0018359F" w:rsidRDefault="0018359F" w:rsidP="00401EF3">
      <w:r>
        <w:separator/>
      </w:r>
    </w:p>
  </w:endnote>
  <w:endnote w:type="continuationSeparator" w:id="0">
    <w:p w14:paraId="31B46AB6" w14:textId="77777777" w:rsidR="0018359F" w:rsidRDefault="0018359F" w:rsidP="0040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Bold">
    <w:panose1 w:val="020B0703020202020204"/>
    <w:charset w:val="00"/>
    <w:family w:val="swiss"/>
    <w:pitch w:val="variable"/>
    <w:sig w:usb0="00000287" w:usb1="00000000" w:usb2="00000000" w:usb3="00000000" w:csb0="0000009F"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28D0" w14:textId="010EACAA" w:rsidR="000D1483" w:rsidRPr="000D1483" w:rsidRDefault="000D1483" w:rsidP="00DA7DEE">
    <w:pPr>
      <w:pStyle w:val="Footer"/>
      <w:rPr>
        <w:color w:val="0069AA"/>
      </w:rPr>
    </w:pPr>
    <w:r w:rsidRPr="000D1483">
      <w:rPr>
        <w:color w:val="0069AA"/>
      </w:rPr>
      <w:t xml:space="preserve">Updated </w:t>
    </w:r>
    <w:r w:rsidR="003B3A3E">
      <w:rPr>
        <w:color w:val="0069AA"/>
      </w:rPr>
      <w:t>December 2024</w:t>
    </w:r>
    <w:r w:rsidR="00DA7DEE">
      <w:rPr>
        <w:color w:val="0069AA"/>
      </w:rPr>
      <w:t xml:space="preserve"> </w:t>
    </w:r>
    <w:r w:rsidR="00DA7DEE">
      <w:rPr>
        <w:color w:val="0069AA"/>
      </w:rPr>
      <w:tab/>
    </w:r>
    <w:r w:rsidR="00DA7DEE">
      <w:rPr>
        <w:color w:val="0069AA"/>
      </w:rPr>
      <w:tab/>
    </w:r>
    <w:r w:rsidR="00DA7DEE" w:rsidRPr="00DA7DEE">
      <w:rPr>
        <w:color w:val="595959" w:themeColor="text1" w:themeTint="A6"/>
      </w:rPr>
      <w:t xml:space="preserve">Page </w:t>
    </w:r>
    <w:r w:rsidR="00DA7DEE" w:rsidRPr="00DA7DEE">
      <w:rPr>
        <w:color w:val="595959" w:themeColor="text1" w:themeTint="A6"/>
      </w:rPr>
      <w:fldChar w:fldCharType="begin"/>
    </w:r>
    <w:r w:rsidR="00DA7DEE" w:rsidRPr="00DA7DEE">
      <w:rPr>
        <w:color w:val="595959" w:themeColor="text1" w:themeTint="A6"/>
      </w:rPr>
      <w:instrText xml:space="preserve"> PAGE   \* MERGEFORMAT </w:instrText>
    </w:r>
    <w:r w:rsidR="00DA7DEE" w:rsidRPr="00DA7DEE">
      <w:rPr>
        <w:color w:val="595959" w:themeColor="text1" w:themeTint="A6"/>
      </w:rPr>
      <w:fldChar w:fldCharType="separate"/>
    </w:r>
    <w:r w:rsidR="00DA7DEE" w:rsidRPr="00DA7DEE">
      <w:rPr>
        <w:noProof/>
        <w:color w:val="595959" w:themeColor="text1" w:themeTint="A6"/>
      </w:rPr>
      <w:t>1</w:t>
    </w:r>
    <w:r w:rsidR="00DA7DEE" w:rsidRPr="00DA7DEE">
      <w:rPr>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A134" w14:textId="77777777" w:rsidR="0018359F" w:rsidRDefault="0018359F" w:rsidP="00401EF3">
      <w:r>
        <w:separator/>
      </w:r>
    </w:p>
  </w:footnote>
  <w:footnote w:type="continuationSeparator" w:id="0">
    <w:p w14:paraId="2A6D9CBD" w14:textId="77777777" w:rsidR="0018359F" w:rsidRDefault="0018359F" w:rsidP="0040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51F7" w14:textId="29A195C4" w:rsidR="00816106" w:rsidRDefault="00816106" w:rsidP="00401EF3">
    <w:r>
      <w:rPr>
        <w:noProof/>
      </w:rPr>
      <w:drawing>
        <wp:anchor distT="0" distB="0" distL="114300" distR="114300" simplePos="0" relativeHeight="251661824" behindDoc="1" locked="0" layoutInCell="1" allowOverlap="1" wp14:anchorId="6243B77F" wp14:editId="36FB4D15">
          <wp:simplePos x="0" y="0"/>
          <wp:positionH relativeFrom="page">
            <wp:posOffset>0</wp:posOffset>
          </wp:positionH>
          <wp:positionV relativeFrom="page">
            <wp:posOffset>-12700</wp:posOffset>
          </wp:positionV>
          <wp:extent cx="7772400" cy="10058400"/>
          <wp:effectExtent l="0" t="0" r="0" b="0"/>
          <wp:wrapNone/>
          <wp:docPr id="3" name="Picture 3" descr="CCNE-DocumentBkg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NE-DocumentBkgd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DCD"/>
    <w:multiLevelType w:val="hybridMultilevel"/>
    <w:tmpl w:val="D600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F5748"/>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C2032"/>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40747"/>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B85F0F"/>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AF6486"/>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64CF0"/>
    <w:multiLevelType w:val="hybridMultilevel"/>
    <w:tmpl w:val="BA6EBAC0"/>
    <w:lvl w:ilvl="0" w:tplc="00AAC6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455D8"/>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D917DE"/>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CF5651"/>
    <w:multiLevelType w:val="hybridMultilevel"/>
    <w:tmpl w:val="30E8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D600E"/>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42206F"/>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8E3742"/>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8657B9"/>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9E2C12"/>
    <w:multiLevelType w:val="hybridMultilevel"/>
    <w:tmpl w:val="34B09D56"/>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0C4579"/>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AB716C"/>
    <w:multiLevelType w:val="hybridMultilevel"/>
    <w:tmpl w:val="34B09D56"/>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45470B"/>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BF5393"/>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292697"/>
    <w:multiLevelType w:val="hybridMultilevel"/>
    <w:tmpl w:val="34B09D56"/>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D94511"/>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A164B7"/>
    <w:multiLevelType w:val="hybridMultilevel"/>
    <w:tmpl w:val="E0A0F39E"/>
    <w:lvl w:ilvl="0" w:tplc="8A28C7A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1670A8"/>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2781243">
    <w:abstractNumId w:val="0"/>
  </w:num>
  <w:num w:numId="2" w16cid:durableId="237592068">
    <w:abstractNumId w:val="21"/>
  </w:num>
  <w:num w:numId="3" w16cid:durableId="238758677">
    <w:abstractNumId w:val="10"/>
  </w:num>
  <w:num w:numId="4" w16cid:durableId="128328605">
    <w:abstractNumId w:val="15"/>
  </w:num>
  <w:num w:numId="5" w16cid:durableId="1352680988">
    <w:abstractNumId w:val="4"/>
  </w:num>
  <w:num w:numId="6" w16cid:durableId="599605781">
    <w:abstractNumId w:val="11"/>
  </w:num>
  <w:num w:numId="7" w16cid:durableId="95365350">
    <w:abstractNumId w:val="13"/>
  </w:num>
  <w:num w:numId="8" w16cid:durableId="939333942">
    <w:abstractNumId w:val="22"/>
  </w:num>
  <w:num w:numId="9" w16cid:durableId="875701569">
    <w:abstractNumId w:val="5"/>
  </w:num>
  <w:num w:numId="10" w16cid:durableId="176358634">
    <w:abstractNumId w:val="18"/>
  </w:num>
  <w:num w:numId="11" w16cid:durableId="34887451">
    <w:abstractNumId w:val="17"/>
  </w:num>
  <w:num w:numId="12" w16cid:durableId="1775900304">
    <w:abstractNumId w:val="3"/>
  </w:num>
  <w:num w:numId="13" w16cid:durableId="1930458403">
    <w:abstractNumId w:val="19"/>
  </w:num>
  <w:num w:numId="14" w16cid:durableId="326523948">
    <w:abstractNumId w:val="16"/>
  </w:num>
  <w:num w:numId="15" w16cid:durableId="1057968964">
    <w:abstractNumId w:val="14"/>
  </w:num>
  <w:num w:numId="16" w16cid:durableId="1925919584">
    <w:abstractNumId w:val="8"/>
  </w:num>
  <w:num w:numId="17" w16cid:durableId="1152451621">
    <w:abstractNumId w:val="20"/>
  </w:num>
  <w:num w:numId="18" w16cid:durableId="145241539">
    <w:abstractNumId w:val="1"/>
  </w:num>
  <w:num w:numId="19" w16cid:durableId="2104065571">
    <w:abstractNumId w:val="2"/>
  </w:num>
  <w:num w:numId="20" w16cid:durableId="970749378">
    <w:abstractNumId w:val="7"/>
  </w:num>
  <w:num w:numId="21" w16cid:durableId="1114666273">
    <w:abstractNumId w:val="12"/>
  </w:num>
  <w:num w:numId="22" w16cid:durableId="1944339254">
    <w:abstractNumId w:val="6"/>
  </w:num>
  <w:num w:numId="23" w16cid:durableId="93968454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440"/>
  <w:drawingGridVerticalSpacing w:val="144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38D"/>
    <w:rsid w:val="00000EFC"/>
    <w:rsid w:val="00014BFF"/>
    <w:rsid w:val="00023E54"/>
    <w:rsid w:val="00032E53"/>
    <w:rsid w:val="0003577E"/>
    <w:rsid w:val="00037DED"/>
    <w:rsid w:val="0004416A"/>
    <w:rsid w:val="000441BF"/>
    <w:rsid w:val="00045591"/>
    <w:rsid w:val="00050E0B"/>
    <w:rsid w:val="0005351F"/>
    <w:rsid w:val="00054AC5"/>
    <w:rsid w:val="00073A2C"/>
    <w:rsid w:val="00086641"/>
    <w:rsid w:val="000C56D3"/>
    <w:rsid w:val="000D1483"/>
    <w:rsid w:val="000D1D50"/>
    <w:rsid w:val="000D3B99"/>
    <w:rsid w:val="000D52A2"/>
    <w:rsid w:val="000D61D1"/>
    <w:rsid w:val="000E38D1"/>
    <w:rsid w:val="000F013E"/>
    <w:rsid w:val="000F1A6B"/>
    <w:rsid w:val="000F5715"/>
    <w:rsid w:val="000F5A2B"/>
    <w:rsid w:val="00105287"/>
    <w:rsid w:val="00131E16"/>
    <w:rsid w:val="00142B7A"/>
    <w:rsid w:val="0015212A"/>
    <w:rsid w:val="00156E16"/>
    <w:rsid w:val="00167C8E"/>
    <w:rsid w:val="001706D5"/>
    <w:rsid w:val="001707FA"/>
    <w:rsid w:val="0018359F"/>
    <w:rsid w:val="0019532A"/>
    <w:rsid w:val="001A05E1"/>
    <w:rsid w:val="001A5F96"/>
    <w:rsid w:val="001D5662"/>
    <w:rsid w:val="001E129F"/>
    <w:rsid w:val="001E34DF"/>
    <w:rsid w:val="001E595F"/>
    <w:rsid w:val="001E5E87"/>
    <w:rsid w:val="001F0317"/>
    <w:rsid w:val="001F53E4"/>
    <w:rsid w:val="001F7C8C"/>
    <w:rsid w:val="00200E28"/>
    <w:rsid w:val="00211CD3"/>
    <w:rsid w:val="002166D8"/>
    <w:rsid w:val="00217A49"/>
    <w:rsid w:val="00222854"/>
    <w:rsid w:val="00235BC7"/>
    <w:rsid w:val="00244558"/>
    <w:rsid w:val="0025026E"/>
    <w:rsid w:val="002651A8"/>
    <w:rsid w:val="0026664F"/>
    <w:rsid w:val="00270294"/>
    <w:rsid w:val="00280D33"/>
    <w:rsid w:val="00282E8C"/>
    <w:rsid w:val="002A1973"/>
    <w:rsid w:val="002B7F9E"/>
    <w:rsid w:val="002C02C0"/>
    <w:rsid w:val="002C248F"/>
    <w:rsid w:val="002C425D"/>
    <w:rsid w:val="002C6B69"/>
    <w:rsid w:val="002D21F9"/>
    <w:rsid w:val="002E1F0A"/>
    <w:rsid w:val="002E5FDC"/>
    <w:rsid w:val="002F2CDA"/>
    <w:rsid w:val="00301857"/>
    <w:rsid w:val="003039AA"/>
    <w:rsid w:val="00306116"/>
    <w:rsid w:val="00307DAE"/>
    <w:rsid w:val="003139FB"/>
    <w:rsid w:val="0032328A"/>
    <w:rsid w:val="00324232"/>
    <w:rsid w:val="00331A53"/>
    <w:rsid w:val="00332068"/>
    <w:rsid w:val="00342176"/>
    <w:rsid w:val="00346318"/>
    <w:rsid w:val="00351215"/>
    <w:rsid w:val="0036066C"/>
    <w:rsid w:val="00382D89"/>
    <w:rsid w:val="00386C9E"/>
    <w:rsid w:val="00387706"/>
    <w:rsid w:val="003A14E0"/>
    <w:rsid w:val="003A2EB1"/>
    <w:rsid w:val="003A4529"/>
    <w:rsid w:val="003B3A3E"/>
    <w:rsid w:val="003B6180"/>
    <w:rsid w:val="003B689C"/>
    <w:rsid w:val="003B7546"/>
    <w:rsid w:val="003C17ED"/>
    <w:rsid w:val="003C2648"/>
    <w:rsid w:val="003C6DB1"/>
    <w:rsid w:val="003C7504"/>
    <w:rsid w:val="003D13B1"/>
    <w:rsid w:val="003D1C91"/>
    <w:rsid w:val="003E258E"/>
    <w:rsid w:val="003E603D"/>
    <w:rsid w:val="003F4B9B"/>
    <w:rsid w:val="003F6B52"/>
    <w:rsid w:val="00401EF3"/>
    <w:rsid w:val="00412136"/>
    <w:rsid w:val="00424561"/>
    <w:rsid w:val="00425080"/>
    <w:rsid w:val="004341C2"/>
    <w:rsid w:val="004346DD"/>
    <w:rsid w:val="00434711"/>
    <w:rsid w:val="004422DB"/>
    <w:rsid w:val="004442F9"/>
    <w:rsid w:val="00450F44"/>
    <w:rsid w:val="00461A8F"/>
    <w:rsid w:val="004830F9"/>
    <w:rsid w:val="00484087"/>
    <w:rsid w:val="00485A97"/>
    <w:rsid w:val="00493D73"/>
    <w:rsid w:val="004B28BC"/>
    <w:rsid w:val="004B620A"/>
    <w:rsid w:val="004B6358"/>
    <w:rsid w:val="004C0B0F"/>
    <w:rsid w:val="004C57BA"/>
    <w:rsid w:val="004D0FA0"/>
    <w:rsid w:val="004E2B47"/>
    <w:rsid w:val="004E6712"/>
    <w:rsid w:val="004F08E6"/>
    <w:rsid w:val="004F0EEE"/>
    <w:rsid w:val="004F1B3A"/>
    <w:rsid w:val="004F582B"/>
    <w:rsid w:val="00500B5F"/>
    <w:rsid w:val="00500CFD"/>
    <w:rsid w:val="005048E0"/>
    <w:rsid w:val="00513E43"/>
    <w:rsid w:val="00520F5D"/>
    <w:rsid w:val="005238E2"/>
    <w:rsid w:val="00531F77"/>
    <w:rsid w:val="005325B2"/>
    <w:rsid w:val="00535CE5"/>
    <w:rsid w:val="00542D66"/>
    <w:rsid w:val="00546448"/>
    <w:rsid w:val="005527D8"/>
    <w:rsid w:val="00555273"/>
    <w:rsid w:val="0056177F"/>
    <w:rsid w:val="00564495"/>
    <w:rsid w:val="00580107"/>
    <w:rsid w:val="0058123B"/>
    <w:rsid w:val="00590F1D"/>
    <w:rsid w:val="005954ED"/>
    <w:rsid w:val="00596F11"/>
    <w:rsid w:val="005A04E5"/>
    <w:rsid w:val="005A28AF"/>
    <w:rsid w:val="005A3434"/>
    <w:rsid w:val="005A420E"/>
    <w:rsid w:val="005A6D14"/>
    <w:rsid w:val="005C19D6"/>
    <w:rsid w:val="005C2227"/>
    <w:rsid w:val="005C5032"/>
    <w:rsid w:val="005D1284"/>
    <w:rsid w:val="005E106F"/>
    <w:rsid w:val="005E4182"/>
    <w:rsid w:val="005F35B4"/>
    <w:rsid w:val="005F76E1"/>
    <w:rsid w:val="005F77FC"/>
    <w:rsid w:val="0061185B"/>
    <w:rsid w:val="006127E9"/>
    <w:rsid w:val="00616F29"/>
    <w:rsid w:val="00622D10"/>
    <w:rsid w:val="00625C83"/>
    <w:rsid w:val="00640E99"/>
    <w:rsid w:val="00653136"/>
    <w:rsid w:val="00660F76"/>
    <w:rsid w:val="0066249C"/>
    <w:rsid w:val="00673D64"/>
    <w:rsid w:val="0067565F"/>
    <w:rsid w:val="00675BED"/>
    <w:rsid w:val="00676E43"/>
    <w:rsid w:val="00686EB4"/>
    <w:rsid w:val="006A7261"/>
    <w:rsid w:val="006B072E"/>
    <w:rsid w:val="006C4685"/>
    <w:rsid w:val="006E4CE4"/>
    <w:rsid w:val="006F2474"/>
    <w:rsid w:val="006F4B2E"/>
    <w:rsid w:val="006F547D"/>
    <w:rsid w:val="006F580B"/>
    <w:rsid w:val="00701ABB"/>
    <w:rsid w:val="00706530"/>
    <w:rsid w:val="00711B22"/>
    <w:rsid w:val="00717603"/>
    <w:rsid w:val="007213EC"/>
    <w:rsid w:val="0072224E"/>
    <w:rsid w:val="007366D1"/>
    <w:rsid w:val="0074538D"/>
    <w:rsid w:val="007515DC"/>
    <w:rsid w:val="00762757"/>
    <w:rsid w:val="0076398A"/>
    <w:rsid w:val="00776DC6"/>
    <w:rsid w:val="0079702F"/>
    <w:rsid w:val="007979DC"/>
    <w:rsid w:val="007B4978"/>
    <w:rsid w:val="007B6465"/>
    <w:rsid w:val="007C3190"/>
    <w:rsid w:val="007D6A27"/>
    <w:rsid w:val="007E0012"/>
    <w:rsid w:val="007E073D"/>
    <w:rsid w:val="007E1338"/>
    <w:rsid w:val="007E32BC"/>
    <w:rsid w:val="007E684B"/>
    <w:rsid w:val="007F1268"/>
    <w:rsid w:val="007F70E9"/>
    <w:rsid w:val="008138B6"/>
    <w:rsid w:val="00816106"/>
    <w:rsid w:val="0081792C"/>
    <w:rsid w:val="00822584"/>
    <w:rsid w:val="00822F81"/>
    <w:rsid w:val="008500AA"/>
    <w:rsid w:val="008543C9"/>
    <w:rsid w:val="008610CB"/>
    <w:rsid w:val="00874294"/>
    <w:rsid w:val="00880982"/>
    <w:rsid w:val="00886DAE"/>
    <w:rsid w:val="00895089"/>
    <w:rsid w:val="008971BB"/>
    <w:rsid w:val="008A2B1E"/>
    <w:rsid w:val="008A2D63"/>
    <w:rsid w:val="008A6C0A"/>
    <w:rsid w:val="008A6E46"/>
    <w:rsid w:val="008C3AB6"/>
    <w:rsid w:val="008C6D19"/>
    <w:rsid w:val="008C7DA1"/>
    <w:rsid w:val="008D5BAF"/>
    <w:rsid w:val="008E6B73"/>
    <w:rsid w:val="008F53C2"/>
    <w:rsid w:val="008F63BF"/>
    <w:rsid w:val="00911863"/>
    <w:rsid w:val="00911FC7"/>
    <w:rsid w:val="00916C90"/>
    <w:rsid w:val="0092111A"/>
    <w:rsid w:val="00931418"/>
    <w:rsid w:val="009349CF"/>
    <w:rsid w:val="00954A59"/>
    <w:rsid w:val="0095539B"/>
    <w:rsid w:val="009613D5"/>
    <w:rsid w:val="0096232D"/>
    <w:rsid w:val="009701C0"/>
    <w:rsid w:val="00975549"/>
    <w:rsid w:val="009817A2"/>
    <w:rsid w:val="00982864"/>
    <w:rsid w:val="00994C71"/>
    <w:rsid w:val="00994FEF"/>
    <w:rsid w:val="009A69D9"/>
    <w:rsid w:val="009B0D34"/>
    <w:rsid w:val="009B3500"/>
    <w:rsid w:val="009B7174"/>
    <w:rsid w:val="009C50A0"/>
    <w:rsid w:val="009C5FE3"/>
    <w:rsid w:val="009D4AFE"/>
    <w:rsid w:val="009E4C4C"/>
    <w:rsid w:val="009F428D"/>
    <w:rsid w:val="00A00909"/>
    <w:rsid w:val="00A03CFF"/>
    <w:rsid w:val="00A078DA"/>
    <w:rsid w:val="00A111EC"/>
    <w:rsid w:val="00A1729A"/>
    <w:rsid w:val="00A408B7"/>
    <w:rsid w:val="00A429E8"/>
    <w:rsid w:val="00A4498D"/>
    <w:rsid w:val="00A47A58"/>
    <w:rsid w:val="00A52A5B"/>
    <w:rsid w:val="00A56912"/>
    <w:rsid w:val="00A62D97"/>
    <w:rsid w:val="00A72CBD"/>
    <w:rsid w:val="00A74C2E"/>
    <w:rsid w:val="00A76067"/>
    <w:rsid w:val="00A80EEE"/>
    <w:rsid w:val="00A84A2C"/>
    <w:rsid w:val="00A858A2"/>
    <w:rsid w:val="00A92DD4"/>
    <w:rsid w:val="00AB102F"/>
    <w:rsid w:val="00AB1AE3"/>
    <w:rsid w:val="00AB2092"/>
    <w:rsid w:val="00AB34B7"/>
    <w:rsid w:val="00AB76CD"/>
    <w:rsid w:val="00AD09A2"/>
    <w:rsid w:val="00AE4DB7"/>
    <w:rsid w:val="00AF30A0"/>
    <w:rsid w:val="00AF6D55"/>
    <w:rsid w:val="00B105B2"/>
    <w:rsid w:val="00B106D9"/>
    <w:rsid w:val="00B2035E"/>
    <w:rsid w:val="00B30548"/>
    <w:rsid w:val="00B36A66"/>
    <w:rsid w:val="00B44361"/>
    <w:rsid w:val="00B66382"/>
    <w:rsid w:val="00B7221B"/>
    <w:rsid w:val="00B73832"/>
    <w:rsid w:val="00B73C2A"/>
    <w:rsid w:val="00B81F0E"/>
    <w:rsid w:val="00B93F96"/>
    <w:rsid w:val="00BA1569"/>
    <w:rsid w:val="00BC1D55"/>
    <w:rsid w:val="00BC5F8C"/>
    <w:rsid w:val="00BC7B30"/>
    <w:rsid w:val="00BD4F1B"/>
    <w:rsid w:val="00BD7AC1"/>
    <w:rsid w:val="00BF0AD9"/>
    <w:rsid w:val="00BF3055"/>
    <w:rsid w:val="00C06D14"/>
    <w:rsid w:val="00C12886"/>
    <w:rsid w:val="00C30540"/>
    <w:rsid w:val="00C33609"/>
    <w:rsid w:val="00C46C11"/>
    <w:rsid w:val="00C627B2"/>
    <w:rsid w:val="00C650AD"/>
    <w:rsid w:val="00C70640"/>
    <w:rsid w:val="00C712F8"/>
    <w:rsid w:val="00C81E89"/>
    <w:rsid w:val="00C876E5"/>
    <w:rsid w:val="00C96372"/>
    <w:rsid w:val="00CA3046"/>
    <w:rsid w:val="00CA77D5"/>
    <w:rsid w:val="00CB0944"/>
    <w:rsid w:val="00CB13E2"/>
    <w:rsid w:val="00CC00D4"/>
    <w:rsid w:val="00CC6EF5"/>
    <w:rsid w:val="00CD09A8"/>
    <w:rsid w:val="00CD26DE"/>
    <w:rsid w:val="00CD3492"/>
    <w:rsid w:val="00CD600B"/>
    <w:rsid w:val="00CE6919"/>
    <w:rsid w:val="00CF0CE4"/>
    <w:rsid w:val="00CF2C0B"/>
    <w:rsid w:val="00CF4A8D"/>
    <w:rsid w:val="00CF5C9E"/>
    <w:rsid w:val="00D1251C"/>
    <w:rsid w:val="00D638B2"/>
    <w:rsid w:val="00D65754"/>
    <w:rsid w:val="00D657A8"/>
    <w:rsid w:val="00D66D8F"/>
    <w:rsid w:val="00D717BC"/>
    <w:rsid w:val="00D77238"/>
    <w:rsid w:val="00D849C2"/>
    <w:rsid w:val="00D90514"/>
    <w:rsid w:val="00D95D9F"/>
    <w:rsid w:val="00D96C0C"/>
    <w:rsid w:val="00DA178C"/>
    <w:rsid w:val="00DA7782"/>
    <w:rsid w:val="00DA7DEE"/>
    <w:rsid w:val="00DB1735"/>
    <w:rsid w:val="00DB3C8B"/>
    <w:rsid w:val="00DC736E"/>
    <w:rsid w:val="00DC7DE0"/>
    <w:rsid w:val="00DD51B6"/>
    <w:rsid w:val="00DE4053"/>
    <w:rsid w:val="00DE4AFF"/>
    <w:rsid w:val="00DF4887"/>
    <w:rsid w:val="00DF509C"/>
    <w:rsid w:val="00DF64F7"/>
    <w:rsid w:val="00E05F8B"/>
    <w:rsid w:val="00E11F59"/>
    <w:rsid w:val="00E134D6"/>
    <w:rsid w:val="00E1365B"/>
    <w:rsid w:val="00E2153F"/>
    <w:rsid w:val="00E236B2"/>
    <w:rsid w:val="00E30D0A"/>
    <w:rsid w:val="00E511D2"/>
    <w:rsid w:val="00E55F1D"/>
    <w:rsid w:val="00E6406D"/>
    <w:rsid w:val="00E663FA"/>
    <w:rsid w:val="00E75C72"/>
    <w:rsid w:val="00E772E2"/>
    <w:rsid w:val="00E948DC"/>
    <w:rsid w:val="00E9554F"/>
    <w:rsid w:val="00E96D31"/>
    <w:rsid w:val="00EA75D4"/>
    <w:rsid w:val="00EB6FF5"/>
    <w:rsid w:val="00ED16CC"/>
    <w:rsid w:val="00ED23A3"/>
    <w:rsid w:val="00EE14FD"/>
    <w:rsid w:val="00EE7147"/>
    <w:rsid w:val="00EF0C3D"/>
    <w:rsid w:val="00EF527E"/>
    <w:rsid w:val="00F062B1"/>
    <w:rsid w:val="00F145EB"/>
    <w:rsid w:val="00F16A9D"/>
    <w:rsid w:val="00F20745"/>
    <w:rsid w:val="00F24B15"/>
    <w:rsid w:val="00F30870"/>
    <w:rsid w:val="00F309B7"/>
    <w:rsid w:val="00F34C6E"/>
    <w:rsid w:val="00F43714"/>
    <w:rsid w:val="00F44C6A"/>
    <w:rsid w:val="00F45B3E"/>
    <w:rsid w:val="00F5145A"/>
    <w:rsid w:val="00F56A03"/>
    <w:rsid w:val="00F662D2"/>
    <w:rsid w:val="00F76276"/>
    <w:rsid w:val="00F85640"/>
    <w:rsid w:val="00F9061A"/>
    <w:rsid w:val="00FA0596"/>
    <w:rsid w:val="00FA0AA7"/>
    <w:rsid w:val="00FA1842"/>
    <w:rsid w:val="00FB017C"/>
    <w:rsid w:val="00FB5497"/>
    <w:rsid w:val="00FB5DE8"/>
    <w:rsid w:val="00FB71EB"/>
    <w:rsid w:val="00FD6801"/>
    <w:rsid w:val="00FD7D2B"/>
    <w:rsid w:val="00FE3128"/>
    <w:rsid w:val="00FE5076"/>
    <w:rsid w:val="00FE669E"/>
    <w:rsid w:val="00FF2B31"/>
    <w:rsid w:val="00FF3200"/>
    <w:rsid w:val="00FF4846"/>
    <w:rsid w:val="00FF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8039D5F"/>
  <w15:docId w15:val="{E5BE9F11-121C-4487-BCF2-9EA99940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B2"/>
    <w:pPr>
      <w:autoSpaceDE w:val="0"/>
      <w:autoSpaceDN w:val="0"/>
      <w:adjustRightInd w:val="0"/>
      <w:spacing w:line="264" w:lineRule="auto"/>
    </w:pPr>
    <w:rPr>
      <w:rFonts w:ascii="Trebuchet MS" w:hAnsi="Trebuchet MS" w:cs="Arial"/>
      <w:bCs/>
    </w:rPr>
  </w:style>
  <w:style w:type="paragraph" w:styleId="Heading1">
    <w:name w:val="heading 1"/>
    <w:basedOn w:val="Heading2"/>
    <w:next w:val="Normal"/>
    <w:link w:val="Heading1Char"/>
    <w:uiPriority w:val="9"/>
    <w:qFormat/>
    <w:rsid w:val="005C2227"/>
    <w:pPr>
      <w:spacing w:after="240"/>
      <w:outlineLvl w:val="0"/>
    </w:pPr>
    <w:rPr>
      <w:rFonts w:ascii="Trebuchet MS Bold" w:eastAsia="Times New Roman" w:hAnsi="Trebuchet MS Bold" w:cs="Arial"/>
      <w:color w:val="0069AA"/>
      <w:spacing w:val="2"/>
      <w:sz w:val="40"/>
      <w:szCs w:val="30"/>
      <w14:shadow w14:blurRad="38100" w14:dist="12700" w14:dir="5400000" w14:sx="100000" w14:sy="100000" w14:kx="0" w14:ky="0" w14:algn="ctr">
        <w14:srgbClr w14:val="6E747A">
          <w14:alpha w14:val="65000"/>
        </w14:srgbClr>
      </w14:shadow>
      <w14:textOutline w14:w="9525" w14:cap="flat" w14:cmpd="sng" w14:algn="ctr">
        <w14:noFill/>
        <w14:prstDash w14:val="solid"/>
        <w14:round/>
      </w14:textOutline>
    </w:rPr>
  </w:style>
  <w:style w:type="paragraph" w:styleId="Heading2">
    <w:name w:val="heading 2"/>
    <w:basedOn w:val="Normal"/>
    <w:next w:val="Normal"/>
    <w:link w:val="Heading2Char"/>
    <w:qFormat/>
    <w:rsid w:val="005C2227"/>
    <w:pPr>
      <w:keepNext/>
      <w:keepLines/>
      <w:autoSpaceDE/>
      <w:autoSpaceDN/>
      <w:adjustRightInd/>
      <w:outlineLvl w:val="1"/>
    </w:pPr>
    <w:rPr>
      <w:rFonts w:eastAsiaTheme="majorEastAsia" w:cstheme="majorBidi"/>
      <w:b/>
      <w:color w:val="004E7F" w:themeColor="accent3" w:themeShade="BF"/>
      <w:sz w:val="24"/>
      <w:szCs w:val="26"/>
    </w:rPr>
  </w:style>
  <w:style w:type="paragraph" w:styleId="Heading3">
    <w:name w:val="heading 3"/>
    <w:basedOn w:val="Normal"/>
    <w:next w:val="Normal"/>
    <w:link w:val="Heading3Char"/>
    <w:uiPriority w:val="9"/>
    <w:qFormat/>
    <w:rsid w:val="00B105B2"/>
    <w:pPr>
      <w:outlineLvl w:val="2"/>
    </w:pPr>
    <w:rPr>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832"/>
    <w:rPr>
      <w:rFonts w:ascii="Trebuchet MS Bold" w:hAnsi="Trebuchet MS Bold"/>
      <w:b/>
      <w:color w:val="0069AA"/>
      <w:sz w:val="78"/>
      <w:szCs w:val="78"/>
      <w14:shadow w14:blurRad="38100" w14:dist="25400" w14:dir="5400000" w14:sx="100000" w14:sy="100000" w14:kx="0" w14:ky="0" w14:algn="ctr">
        <w14:srgbClr w14:val="6E747A">
          <w14:alpha w14:val="57000"/>
        </w14:srgbClr>
      </w14:shadow>
      <w14:textOutline w14:w="9525" w14:cap="flat" w14:cmpd="sng" w14:algn="ctr">
        <w14:solidFill>
          <w14:srgbClr w14:val="00629E"/>
        </w14:solidFill>
        <w14:prstDash w14:val="solid"/>
        <w14:round/>
      </w14:textOutline>
      <w14:props3d w14:extrusionH="50800" w14:contourW="0" w14:prstMaterial="warmMatte">
        <w14:bevelT w14:w="63500" w14:h="38100" w14:prst="coolSlant"/>
      </w14:props3d>
    </w:rPr>
  </w:style>
  <w:style w:type="character" w:customStyle="1" w:styleId="TitleChar">
    <w:name w:val="Title Char"/>
    <w:basedOn w:val="DefaultParagraphFont"/>
    <w:link w:val="Title"/>
    <w:uiPriority w:val="10"/>
    <w:rsid w:val="00B73832"/>
    <w:rPr>
      <w:rFonts w:ascii="Trebuchet MS Bold" w:hAnsi="Trebuchet MS Bold" w:cs="Arial"/>
      <w:b/>
      <w:bCs/>
      <w:color w:val="0069AA"/>
      <w:sz w:val="78"/>
      <w:szCs w:val="78"/>
      <w14:shadow w14:blurRad="38100" w14:dist="25400" w14:dir="5400000" w14:sx="100000" w14:sy="100000" w14:kx="0" w14:ky="0" w14:algn="ctr">
        <w14:srgbClr w14:val="6E747A">
          <w14:alpha w14:val="57000"/>
        </w14:srgbClr>
      </w14:shadow>
      <w14:textOutline w14:w="9525" w14:cap="flat" w14:cmpd="sng" w14:algn="ctr">
        <w14:solidFill>
          <w14:srgbClr w14:val="00629E"/>
        </w14:solidFill>
        <w14:prstDash w14:val="solid"/>
        <w14:round/>
      </w14:textOutline>
      <w14:props3d w14:extrusionH="50800" w14:contourW="0" w14:prstMaterial="warmMatte">
        <w14:bevelT w14:w="63500" w14:h="38100" w14:prst="coolSlant"/>
      </w14:props3d>
    </w:rPr>
  </w:style>
  <w:style w:type="paragraph" w:customStyle="1" w:styleId="CCNEHEADING">
    <w:name w:val="CCNE HEADING"/>
    <w:basedOn w:val="Normal"/>
    <w:rsid w:val="00D90514"/>
    <w:pPr>
      <w:widowControl w:val="0"/>
      <w:suppressAutoHyphens/>
      <w:spacing w:line="240" w:lineRule="atLeast"/>
      <w:textAlignment w:val="center"/>
    </w:pPr>
    <w:rPr>
      <w:rFonts w:ascii="Trebuchet MS Bold" w:hAnsi="Trebuchet MS Bold" w:cs="TrebuchetMS"/>
      <w:color w:val="000000"/>
      <w:sz w:val="24"/>
      <w:lang w:bidi="en-US"/>
    </w:rPr>
  </w:style>
  <w:style w:type="paragraph" w:styleId="Header">
    <w:name w:val="header"/>
    <w:basedOn w:val="Normal"/>
    <w:rsid w:val="005F3F94"/>
    <w:pPr>
      <w:tabs>
        <w:tab w:val="center" w:pos="4320"/>
        <w:tab w:val="right" w:pos="8640"/>
      </w:tabs>
    </w:pPr>
  </w:style>
  <w:style w:type="paragraph" w:customStyle="1" w:styleId="CCNEBIGHEADING">
    <w:name w:val="CCNE BIG HEADING"/>
    <w:basedOn w:val="Normal"/>
    <w:rsid w:val="00D90514"/>
    <w:pPr>
      <w:widowControl w:val="0"/>
      <w:suppressAutoHyphens/>
      <w:spacing w:line="240" w:lineRule="atLeast"/>
      <w:textAlignment w:val="center"/>
    </w:pPr>
    <w:rPr>
      <w:rFonts w:cs="TrebuchetMS"/>
      <w:color w:val="000000"/>
      <w:sz w:val="36"/>
      <w:lang w:bidi="en-US"/>
    </w:rPr>
  </w:style>
  <w:style w:type="paragraph" w:styleId="Footer">
    <w:name w:val="footer"/>
    <w:basedOn w:val="Normal"/>
    <w:link w:val="FooterChar"/>
    <w:uiPriority w:val="99"/>
    <w:rsid w:val="005F3F94"/>
    <w:pPr>
      <w:tabs>
        <w:tab w:val="center" w:pos="4320"/>
        <w:tab w:val="right" w:pos="8640"/>
      </w:tabs>
    </w:pPr>
  </w:style>
  <w:style w:type="character" w:customStyle="1" w:styleId="Heading2Char">
    <w:name w:val="Heading 2 Char"/>
    <w:link w:val="Heading2"/>
    <w:rsid w:val="005C2227"/>
    <w:rPr>
      <w:rFonts w:ascii="Trebuchet MS" w:eastAsiaTheme="majorEastAsia" w:hAnsi="Trebuchet MS" w:cstheme="majorBidi"/>
      <w:b/>
      <w:bCs/>
      <w:color w:val="004E7F" w:themeColor="accent3" w:themeShade="BF"/>
      <w:sz w:val="24"/>
      <w:szCs w:val="26"/>
    </w:rPr>
  </w:style>
  <w:style w:type="paragraph" w:styleId="ListParagraph">
    <w:name w:val="List Paragraph"/>
    <w:basedOn w:val="Normal"/>
    <w:link w:val="ListParagraphChar"/>
    <w:uiPriority w:val="34"/>
    <w:rsid w:val="00401EF3"/>
    <w:pPr>
      <w:ind w:left="720"/>
      <w:contextualSpacing/>
    </w:pPr>
    <w:rPr>
      <w:rFonts w:eastAsia="Calibri" w:cs="Times New Roman"/>
      <w:szCs w:val="22"/>
    </w:rPr>
  </w:style>
  <w:style w:type="paragraph" w:styleId="BodyText">
    <w:name w:val="Body Text"/>
    <w:basedOn w:val="Normal"/>
    <w:next w:val="Normal"/>
    <w:link w:val="BodyTextChar"/>
    <w:rsid w:val="00D90514"/>
  </w:style>
  <w:style w:type="character" w:customStyle="1" w:styleId="BodyTextChar">
    <w:name w:val="Body Text Char"/>
    <w:link w:val="BodyText"/>
    <w:rsid w:val="00D90514"/>
    <w:rPr>
      <w:rFonts w:ascii="Trebuchet MS" w:hAnsi="Trebuchet MS" w:cs="Arial"/>
      <w:bCs/>
    </w:rPr>
  </w:style>
  <w:style w:type="paragraph" w:styleId="BalloonText">
    <w:name w:val="Balloon Text"/>
    <w:basedOn w:val="Normal"/>
    <w:link w:val="BalloonTextChar"/>
    <w:uiPriority w:val="99"/>
    <w:semiHidden/>
    <w:unhideWhenUsed/>
    <w:rsid w:val="00FE3128"/>
    <w:rPr>
      <w:rFonts w:ascii="Tahoma" w:hAnsi="Tahoma" w:cs="Tahoma"/>
      <w:sz w:val="16"/>
      <w:szCs w:val="16"/>
    </w:rPr>
  </w:style>
  <w:style w:type="character" w:customStyle="1" w:styleId="BalloonTextChar">
    <w:name w:val="Balloon Text Char"/>
    <w:link w:val="BalloonText"/>
    <w:uiPriority w:val="99"/>
    <w:semiHidden/>
    <w:rsid w:val="00FE3128"/>
    <w:rPr>
      <w:rFonts w:ascii="Tahoma" w:hAnsi="Tahoma" w:cs="Tahoma"/>
      <w:sz w:val="16"/>
      <w:szCs w:val="16"/>
    </w:rPr>
  </w:style>
  <w:style w:type="table" w:styleId="TableGrid">
    <w:name w:val="Table Grid"/>
    <w:basedOn w:val="TableNormal"/>
    <w:uiPriority w:val="39"/>
    <w:rsid w:val="00434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2227"/>
    <w:rPr>
      <w:rFonts w:ascii="Trebuchet MS Bold" w:hAnsi="Trebuchet MS Bold" w:cs="Arial"/>
      <w:b/>
      <w:bCs/>
      <w:color w:val="0069AA"/>
      <w:spacing w:val="2"/>
      <w:sz w:val="40"/>
      <w:szCs w:val="30"/>
      <w14:shadow w14:blurRad="38100" w14:dist="12700" w14:dir="5400000" w14:sx="100000" w14:sy="100000" w14:kx="0" w14:ky="0" w14:algn="ctr">
        <w14:srgbClr w14:val="6E747A">
          <w14:alpha w14:val="65000"/>
        </w14:srgbClr>
      </w14:shadow>
      <w14:textOutline w14:w="9525" w14:cap="flat" w14:cmpd="sng" w14:algn="ctr">
        <w14:noFill/>
        <w14:prstDash w14:val="solid"/>
        <w14:round/>
      </w14:textOutline>
    </w:rPr>
  </w:style>
  <w:style w:type="character" w:styleId="Hyperlink">
    <w:name w:val="Hyperlink"/>
    <w:uiPriority w:val="99"/>
    <w:unhideWhenUsed/>
    <w:rsid w:val="00B73832"/>
    <w:rPr>
      <w:color w:val="0069AA"/>
      <w:u w:val="none"/>
    </w:rPr>
  </w:style>
  <w:style w:type="character" w:customStyle="1" w:styleId="ListParagraphChar">
    <w:name w:val="List Paragraph Char"/>
    <w:basedOn w:val="DefaultParagraphFont"/>
    <w:link w:val="ListParagraph"/>
    <w:uiPriority w:val="34"/>
    <w:rsid w:val="00387706"/>
    <w:rPr>
      <w:rFonts w:ascii="Trebuchet MS" w:eastAsia="Calibri" w:hAnsi="Trebuchet MS"/>
      <w:bCs/>
      <w:szCs w:val="22"/>
    </w:rPr>
  </w:style>
  <w:style w:type="character" w:styleId="FollowedHyperlink">
    <w:name w:val="FollowedHyperlink"/>
    <w:basedOn w:val="DefaultParagraphFont"/>
    <w:uiPriority w:val="99"/>
    <w:semiHidden/>
    <w:unhideWhenUsed/>
    <w:rsid w:val="00FF5B4D"/>
    <w:rPr>
      <w:color w:val="B26B02" w:themeColor="followedHyperlink"/>
      <w:u w:val="single"/>
    </w:rPr>
  </w:style>
  <w:style w:type="paragraph" w:styleId="TOCHeading">
    <w:name w:val="TOC Heading"/>
    <w:basedOn w:val="Title"/>
    <w:next w:val="Normal"/>
    <w:uiPriority w:val="39"/>
    <w:unhideWhenUsed/>
    <w:rsid w:val="0092111A"/>
    <w:pPr>
      <w:spacing w:after="240"/>
    </w:pPr>
    <w:rPr>
      <w:sz w:val="44"/>
      <w:szCs w:val="50"/>
      <w14:shadow w14:blurRad="38100" w14:dist="12700" w14:dir="5400000" w14:sx="100000" w14:sy="100000" w14:kx="0" w14:ky="0" w14:algn="ctr">
        <w14:srgbClr w14:val="6E747A">
          <w14:alpha w14:val="65000"/>
        </w14:srgbClr>
      </w14:shadow>
      <w14:textOutline w14:w="9525" w14:cap="flat" w14:cmpd="sng" w14:algn="ctr">
        <w14:noFill/>
        <w14:prstDash w14:val="solid"/>
        <w14:round/>
      </w14:textOutline>
      <w14:props3d w14:extrusionH="0" w14:contourW="0" w14:prstMaterial="none"/>
    </w:rPr>
  </w:style>
  <w:style w:type="paragraph" w:styleId="TOC1">
    <w:name w:val="toc 1"/>
    <w:basedOn w:val="Normal"/>
    <w:next w:val="Normal"/>
    <w:autoRedefine/>
    <w:uiPriority w:val="39"/>
    <w:unhideWhenUsed/>
    <w:rsid w:val="003D1C91"/>
    <w:pPr>
      <w:spacing w:after="100"/>
    </w:pPr>
  </w:style>
  <w:style w:type="paragraph" w:styleId="TOC2">
    <w:name w:val="toc 2"/>
    <w:basedOn w:val="Normal"/>
    <w:next w:val="Normal"/>
    <w:autoRedefine/>
    <w:uiPriority w:val="39"/>
    <w:unhideWhenUsed/>
    <w:rsid w:val="003D1C91"/>
    <w:pPr>
      <w:spacing w:after="100"/>
      <w:ind w:left="200"/>
    </w:pPr>
  </w:style>
  <w:style w:type="character" w:styleId="UnresolvedMention">
    <w:name w:val="Unresolved Mention"/>
    <w:basedOn w:val="DefaultParagraphFont"/>
    <w:uiPriority w:val="99"/>
    <w:semiHidden/>
    <w:unhideWhenUsed/>
    <w:rsid w:val="004E6712"/>
    <w:rPr>
      <w:color w:val="605E5C"/>
      <w:shd w:val="clear" w:color="auto" w:fill="E1DFDD"/>
    </w:rPr>
  </w:style>
  <w:style w:type="character" w:customStyle="1" w:styleId="FooterChar">
    <w:name w:val="Footer Char"/>
    <w:basedOn w:val="DefaultParagraphFont"/>
    <w:link w:val="Footer"/>
    <w:uiPriority w:val="99"/>
    <w:rsid w:val="008610CB"/>
    <w:rPr>
      <w:rFonts w:ascii="Trebuchet MS" w:hAnsi="Trebuchet MS" w:cs="Arial"/>
      <w:bCs/>
      <w:spacing w:val="4"/>
    </w:rPr>
  </w:style>
  <w:style w:type="paragraph" w:customStyle="1" w:styleId="QuestionPrompt">
    <w:name w:val="Question_Prompt"/>
    <w:basedOn w:val="Normal"/>
    <w:qFormat/>
    <w:rsid w:val="009C50A0"/>
    <w:pPr>
      <w:keepNext/>
      <w:spacing w:after="120"/>
    </w:pPr>
  </w:style>
  <w:style w:type="character" w:customStyle="1" w:styleId="Heading3Char">
    <w:name w:val="Heading 3 Char"/>
    <w:basedOn w:val="DefaultParagraphFont"/>
    <w:link w:val="Heading3"/>
    <w:uiPriority w:val="9"/>
    <w:rsid w:val="00B105B2"/>
    <w:rPr>
      <w:rFonts w:ascii="Trebuchet MS" w:hAnsi="Trebuchet M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3690">
      <w:bodyDiv w:val="1"/>
      <w:marLeft w:val="0"/>
      <w:marRight w:val="0"/>
      <w:marTop w:val="0"/>
      <w:marBottom w:val="0"/>
      <w:divBdr>
        <w:top w:val="none" w:sz="0" w:space="0" w:color="auto"/>
        <w:left w:val="none" w:sz="0" w:space="0" w:color="auto"/>
        <w:bottom w:val="none" w:sz="0" w:space="0" w:color="auto"/>
        <w:right w:val="none" w:sz="0" w:space="0" w:color="auto"/>
      </w:divBdr>
    </w:div>
    <w:div w:id="927423318">
      <w:bodyDiv w:val="1"/>
      <w:marLeft w:val="0"/>
      <w:marRight w:val="0"/>
      <w:marTop w:val="0"/>
      <w:marBottom w:val="0"/>
      <w:divBdr>
        <w:top w:val="none" w:sz="0" w:space="0" w:color="auto"/>
        <w:left w:val="none" w:sz="0" w:space="0" w:color="auto"/>
        <w:bottom w:val="none" w:sz="0" w:space="0" w:color="auto"/>
        <w:right w:val="none" w:sz="0" w:space="0" w:color="auto"/>
      </w:divBdr>
    </w:div>
    <w:div w:id="14446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nnursing.org/ccne-accreditation/what-we-do/ccne-accreditation-proce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acnnursing.org/Portals/42/CCNE/PDF/Proced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CNE">
      <a:dk1>
        <a:sysClr val="windowText" lastClr="000000"/>
      </a:dk1>
      <a:lt1>
        <a:sysClr val="window" lastClr="FFFFFF"/>
      </a:lt1>
      <a:dk2>
        <a:srgbClr val="323232"/>
      </a:dk2>
      <a:lt2>
        <a:srgbClr val="F2F2F2"/>
      </a:lt2>
      <a:accent1>
        <a:srgbClr val="E58E1A"/>
      </a:accent1>
      <a:accent2>
        <a:srgbClr val="A84D10"/>
      </a:accent2>
      <a:accent3>
        <a:srgbClr val="0069AA"/>
      </a:accent3>
      <a:accent4>
        <a:srgbClr val="BEBE02"/>
      </a:accent4>
      <a:accent5>
        <a:srgbClr val="49176D"/>
      </a:accent5>
      <a:accent6>
        <a:srgbClr val="B4975A"/>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30FB-145D-0340-8812-8FE56BC5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CCNE Substantive Change Template</vt:lpstr>
    </vt:vector>
  </TitlesOfParts>
  <Manager/>
  <Company>Commission on Collegiate Nursing Education</Company>
  <LinksUpToDate>false</LinksUpToDate>
  <CharactersWithSpaces>7310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CCNE Substantive Change Cover Sheet</dc:title>
  <dc:subject/>
  <dc:creator>Lina Nandy</dc:creator>
  <cp:keywords>template, ccne, sub change</cp:keywords>
  <dc:description/>
  <cp:lastModifiedBy>Lina Nandy</cp:lastModifiedBy>
  <cp:revision>181</cp:revision>
  <cp:lastPrinted>2019-01-29T15:56:00Z</cp:lastPrinted>
  <dcterms:created xsi:type="dcterms:W3CDTF">2017-08-15T15:17:00Z</dcterms:created>
  <dcterms:modified xsi:type="dcterms:W3CDTF">2024-12-21T00:02:00Z</dcterms:modified>
  <cp:category/>
</cp:coreProperties>
</file>